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E46153" w14:textId="1DCD15B1" w:rsidR="00452605" w:rsidRPr="00F05EA2" w:rsidRDefault="00452605" w:rsidP="00812538">
      <w:pPr>
        <w:pStyle w:val="Title"/>
        <w:spacing w:after="0"/>
        <w:ind w:firstLine="284"/>
        <w:rPr>
          <w:color w:val="FF0000"/>
        </w:rPr>
      </w:pPr>
      <w:r w:rsidRPr="00F05EA2">
        <w:t xml:space="preserve">Main Title: </w:t>
      </w:r>
      <w:r w:rsidRPr="00F05EA2">
        <w:rPr>
          <w:color w:val="FF0000"/>
        </w:rPr>
        <w:t>[</w:t>
      </w:r>
      <w:r w:rsidR="00F05EA2">
        <w:rPr>
          <w:color w:val="FF0000"/>
        </w:rPr>
        <w:t>Arial</w:t>
      </w:r>
      <w:r w:rsidRPr="00F05EA2">
        <w:rPr>
          <w:color w:val="FF0000"/>
        </w:rPr>
        <w:t xml:space="preserve"> 18 bold]</w:t>
      </w:r>
    </w:p>
    <w:p w14:paraId="13768A84" w14:textId="6FAFA36D" w:rsidR="00452605" w:rsidRDefault="00452605" w:rsidP="00812538">
      <w:pPr>
        <w:spacing w:after="200"/>
        <w:rPr>
          <w:rFonts w:cs="Arial"/>
          <w:b w:val="0"/>
          <w:color w:val="FF0000"/>
          <w:sz w:val="32"/>
        </w:rPr>
      </w:pPr>
      <w:r w:rsidRPr="00F05EA2">
        <w:rPr>
          <w:rFonts w:cs="Arial"/>
          <w:b w:val="0"/>
          <w:sz w:val="32"/>
        </w:rPr>
        <w:t xml:space="preserve">Subtitle </w:t>
      </w:r>
      <w:r w:rsidRPr="00F05EA2">
        <w:rPr>
          <w:rFonts w:cs="Arial"/>
          <w:b w:val="0"/>
          <w:color w:val="FF0000"/>
          <w:sz w:val="32"/>
        </w:rPr>
        <w:t>[</w:t>
      </w:r>
      <w:r w:rsidR="00F05EA2">
        <w:rPr>
          <w:rFonts w:cs="Arial"/>
          <w:b w:val="0"/>
          <w:color w:val="FF0000"/>
          <w:sz w:val="32"/>
        </w:rPr>
        <w:t>Arial</w:t>
      </w:r>
      <w:r w:rsidRPr="00F05EA2">
        <w:rPr>
          <w:rFonts w:cs="Arial"/>
          <w:b w:val="0"/>
          <w:color w:val="FF0000"/>
          <w:sz w:val="32"/>
        </w:rPr>
        <w:t xml:space="preserve"> 16]</w:t>
      </w:r>
    </w:p>
    <w:p w14:paraId="1CD88BF7" w14:textId="793AE7EA" w:rsidR="00D9398E" w:rsidRPr="00B261E6" w:rsidRDefault="00D9398E" w:rsidP="00D9398E">
      <w:pPr>
        <w:rPr>
          <w:rFonts w:ascii="Calibri" w:eastAsia="MS Mincho" w:hAnsi="Calibri" w:cs="Calibri"/>
          <w:b w:val="0"/>
          <w:szCs w:val="20"/>
        </w:rPr>
      </w:pPr>
      <w:r w:rsidRPr="00B261E6">
        <w:rPr>
          <w:rFonts w:ascii="Calibri" w:eastAsia="MS Mincho" w:hAnsi="Calibri" w:cs="Calibri"/>
          <w:b w:val="0"/>
          <w:szCs w:val="20"/>
        </w:rPr>
        <w:t>AUTHOR</w:t>
      </w:r>
      <w:r>
        <w:rPr>
          <w:rFonts w:ascii="Calibri" w:eastAsia="MS Mincho" w:hAnsi="Calibri" w:cs="Calibri"/>
          <w:b w:val="0"/>
          <w:szCs w:val="20"/>
        </w:rPr>
        <w:t>1</w:t>
      </w:r>
      <w:r>
        <w:rPr>
          <w:rFonts w:ascii="Calibri" w:eastAsia="MS Mincho" w:hAnsi="Calibri" w:cs="Calibri"/>
          <w:b w:val="0"/>
          <w:szCs w:val="20"/>
        </w:rPr>
        <w:t>-</w:t>
      </w:r>
      <w:r w:rsidRPr="00B261E6">
        <w:rPr>
          <w:rFonts w:ascii="Calibri" w:eastAsia="MS Mincho" w:hAnsi="Calibri" w:cs="Calibri"/>
          <w:b w:val="0"/>
          <w:szCs w:val="20"/>
        </w:rPr>
        <w:t xml:space="preserve">NAME </w:t>
      </w:r>
      <w:r>
        <w:rPr>
          <w:rFonts w:ascii="Calibri" w:eastAsia="MS Mincho" w:hAnsi="Calibri" w:cs="Calibri"/>
          <w:b w:val="0"/>
          <w:szCs w:val="20"/>
        </w:rPr>
        <w:t>AUTHOR1</w:t>
      </w:r>
      <w:r>
        <w:rPr>
          <w:rFonts w:ascii="Calibri" w:eastAsia="MS Mincho" w:hAnsi="Calibri" w:cs="Calibri"/>
          <w:b w:val="0"/>
          <w:szCs w:val="20"/>
        </w:rPr>
        <w:t>-</w:t>
      </w:r>
      <w:r w:rsidRPr="00B261E6">
        <w:rPr>
          <w:rFonts w:ascii="Calibri" w:eastAsia="MS Mincho" w:hAnsi="Calibri" w:cs="Calibri"/>
          <w:b w:val="0"/>
          <w:szCs w:val="20"/>
        </w:rPr>
        <w:t>SURNAME</w:t>
      </w:r>
      <w:r w:rsidRPr="00B261E6">
        <w:rPr>
          <w:rFonts w:ascii="Calibri" w:eastAsia="MS Mincho" w:hAnsi="Calibri" w:cs="Calibri"/>
          <w:b w:val="0"/>
          <w:szCs w:val="20"/>
          <w:vertAlign w:val="superscript"/>
        </w:rPr>
        <w:t>,</w:t>
      </w:r>
      <w:r>
        <w:rPr>
          <w:rFonts w:ascii="Calibri" w:eastAsia="MS Mincho" w:hAnsi="Calibri" w:cs="Calibri"/>
          <w:b w:val="0"/>
          <w:szCs w:val="20"/>
          <w:vertAlign w:val="superscript"/>
        </w:rPr>
        <w:t>1</w:t>
      </w:r>
      <w:r w:rsidRPr="00B261E6">
        <w:rPr>
          <w:rFonts w:ascii="Calibri" w:eastAsia="MS Mincho" w:hAnsi="Calibri" w:cs="Calibri"/>
          <w:b w:val="0"/>
          <w:szCs w:val="20"/>
        </w:rPr>
        <w:t xml:space="preserve"> </w:t>
      </w:r>
      <w:r>
        <w:rPr>
          <w:rFonts w:ascii="Calibri" w:eastAsia="MS Mincho" w:hAnsi="Calibri" w:cs="Calibri"/>
          <w:b w:val="0"/>
          <w:szCs w:val="20"/>
        </w:rPr>
        <w:t>AUTHOR2</w:t>
      </w:r>
      <w:r>
        <w:rPr>
          <w:rFonts w:ascii="Calibri" w:eastAsia="MS Mincho" w:hAnsi="Calibri" w:cs="Calibri"/>
          <w:b w:val="0"/>
          <w:szCs w:val="20"/>
        </w:rPr>
        <w:t>-</w:t>
      </w:r>
      <w:r>
        <w:rPr>
          <w:rFonts w:ascii="Calibri" w:eastAsia="MS Mincho" w:hAnsi="Calibri" w:cs="Calibri"/>
          <w:b w:val="0"/>
          <w:szCs w:val="20"/>
        </w:rPr>
        <w:t>NAME AUTHOR2</w:t>
      </w:r>
      <w:r>
        <w:rPr>
          <w:rFonts w:ascii="Calibri" w:eastAsia="MS Mincho" w:hAnsi="Calibri" w:cs="Calibri"/>
          <w:b w:val="0"/>
          <w:szCs w:val="20"/>
        </w:rPr>
        <w:t>-</w:t>
      </w:r>
      <w:r>
        <w:rPr>
          <w:rFonts w:ascii="Calibri" w:eastAsia="MS Mincho" w:hAnsi="Calibri" w:cs="Calibri"/>
          <w:b w:val="0"/>
          <w:szCs w:val="20"/>
        </w:rPr>
        <w:t xml:space="preserve">SURNAME </w:t>
      </w:r>
      <w:r w:rsidRPr="00B261E6">
        <w:rPr>
          <w:rFonts w:ascii="Calibri" w:eastAsia="MS Mincho" w:hAnsi="Calibri" w:cs="Calibri"/>
          <w:b w:val="0"/>
          <w:color w:val="FF0000"/>
          <w:szCs w:val="20"/>
        </w:rPr>
        <w:t>[Calibri 12 CAPITAL]</w:t>
      </w:r>
    </w:p>
    <w:p w14:paraId="3A7E4C3C" w14:textId="77777777" w:rsidR="00D9398E" w:rsidRPr="00B261E6" w:rsidRDefault="00D9398E" w:rsidP="00D9398E">
      <w:pPr>
        <w:pStyle w:val="PlainText"/>
      </w:pPr>
    </w:p>
    <w:p w14:paraId="1A3F7AE8" w14:textId="77777777" w:rsidR="00D9398E" w:rsidRPr="00B261E6" w:rsidRDefault="00D9398E" w:rsidP="00D9398E">
      <w:pPr>
        <w:rPr>
          <w:rFonts w:ascii="Calibri" w:eastAsia="MS Mincho" w:hAnsi="Calibri" w:cs="Calibri"/>
          <w:b w:val="0"/>
          <w:sz w:val="20"/>
          <w:szCs w:val="20"/>
        </w:rPr>
      </w:pPr>
      <w:r w:rsidRPr="002E4B2F">
        <w:rPr>
          <w:rFonts w:ascii="Calibri" w:eastAsia="MS Mincho" w:hAnsi="Calibri" w:cs="Calibri"/>
          <w:b w:val="0"/>
          <w:sz w:val="20"/>
          <w:szCs w:val="20"/>
          <w:vertAlign w:val="superscript"/>
        </w:rPr>
        <w:t>1</w:t>
      </w:r>
      <w:r>
        <w:rPr>
          <w:rFonts w:ascii="Calibri" w:eastAsia="MS Mincho" w:hAnsi="Calibri" w:cs="Calibri"/>
          <w:b w:val="0"/>
          <w:sz w:val="20"/>
          <w:szCs w:val="20"/>
        </w:rPr>
        <w:t>Author1 Affiliation</w:t>
      </w:r>
      <w:r w:rsidRPr="002E4B2F">
        <w:rPr>
          <w:rFonts w:ascii="Calibri" w:eastAsia="MS Mincho" w:hAnsi="Calibri" w:cs="Calibri"/>
          <w:b w:val="0"/>
          <w:sz w:val="20"/>
          <w:szCs w:val="20"/>
        </w:rPr>
        <w:t xml:space="preserve">, </w:t>
      </w:r>
      <w:r>
        <w:rPr>
          <w:rFonts w:ascii="Calibri" w:eastAsia="MS Mincho" w:hAnsi="Calibri" w:cs="Calibri"/>
          <w:b w:val="0"/>
          <w:sz w:val="20"/>
          <w:szCs w:val="20"/>
        </w:rPr>
        <w:t>City</w:t>
      </w:r>
      <w:r w:rsidRPr="002E4B2F">
        <w:rPr>
          <w:rFonts w:ascii="Calibri" w:eastAsia="MS Mincho" w:hAnsi="Calibri" w:cs="Calibri"/>
          <w:b w:val="0"/>
          <w:sz w:val="20"/>
          <w:szCs w:val="20"/>
        </w:rPr>
        <w:t xml:space="preserve">, </w:t>
      </w:r>
      <w:r>
        <w:rPr>
          <w:rFonts w:ascii="Calibri" w:eastAsia="MS Mincho" w:hAnsi="Calibri" w:cs="Calibri"/>
          <w:b w:val="0"/>
          <w:sz w:val="20"/>
          <w:szCs w:val="20"/>
        </w:rPr>
        <w:t>Country</w:t>
      </w:r>
      <w:r w:rsidRPr="002E4B2F">
        <w:rPr>
          <w:rFonts w:ascii="Calibri" w:eastAsia="MS Mincho" w:hAnsi="Calibri" w:cs="Calibri"/>
          <w:b w:val="0"/>
          <w:sz w:val="20"/>
          <w:szCs w:val="20"/>
        </w:rPr>
        <w:t xml:space="preserve"> </w:t>
      </w:r>
      <w:r w:rsidRPr="00B261E6">
        <w:rPr>
          <w:rFonts w:ascii="Calibri" w:eastAsia="MS Mincho" w:hAnsi="Calibri" w:cs="Calibri"/>
          <w:b w:val="0"/>
          <w:color w:val="FF0000"/>
          <w:sz w:val="20"/>
          <w:szCs w:val="20"/>
        </w:rPr>
        <w:t>[Calibri 10]</w:t>
      </w:r>
    </w:p>
    <w:p w14:paraId="105AD958" w14:textId="77777777" w:rsidR="00D9398E" w:rsidRPr="00B261E6" w:rsidRDefault="00D9398E" w:rsidP="00D9398E">
      <w:pPr>
        <w:rPr>
          <w:rFonts w:ascii="Calibri" w:eastAsia="MS Mincho" w:hAnsi="Calibri" w:cs="Calibri"/>
          <w:b w:val="0"/>
          <w:sz w:val="20"/>
          <w:szCs w:val="20"/>
        </w:rPr>
      </w:pPr>
      <w:r w:rsidRPr="00B261E6">
        <w:rPr>
          <w:rFonts w:ascii="Calibri" w:eastAsia="MS Mincho" w:hAnsi="Calibri" w:cs="Calibri"/>
          <w:b w:val="0"/>
          <w:sz w:val="20"/>
          <w:szCs w:val="20"/>
          <w:vertAlign w:val="superscript"/>
        </w:rPr>
        <w:t>2</w:t>
      </w:r>
      <w:r w:rsidRPr="00B261E6">
        <w:rPr>
          <w:rFonts w:ascii="Calibri" w:eastAsia="MS Mincho" w:hAnsi="Calibri" w:cs="Calibri"/>
          <w:b w:val="0"/>
          <w:sz w:val="20"/>
          <w:szCs w:val="20"/>
        </w:rPr>
        <w:t xml:space="preserve"> </w:t>
      </w:r>
      <w:r>
        <w:rPr>
          <w:rFonts w:ascii="Calibri" w:eastAsia="MS Mincho" w:hAnsi="Calibri" w:cs="Calibri"/>
          <w:b w:val="0"/>
          <w:sz w:val="20"/>
          <w:szCs w:val="20"/>
        </w:rPr>
        <w:t>Author2 Affiliation</w:t>
      </w:r>
      <w:r w:rsidRPr="002E4B2F">
        <w:rPr>
          <w:rFonts w:ascii="Calibri" w:eastAsia="MS Mincho" w:hAnsi="Calibri" w:cs="Calibri"/>
          <w:b w:val="0"/>
          <w:sz w:val="20"/>
          <w:szCs w:val="20"/>
        </w:rPr>
        <w:t xml:space="preserve">, </w:t>
      </w:r>
      <w:r>
        <w:rPr>
          <w:rFonts w:ascii="Calibri" w:eastAsia="MS Mincho" w:hAnsi="Calibri" w:cs="Calibri"/>
          <w:b w:val="0"/>
          <w:sz w:val="20"/>
          <w:szCs w:val="20"/>
        </w:rPr>
        <w:t>City</w:t>
      </w:r>
      <w:r w:rsidRPr="002E4B2F">
        <w:rPr>
          <w:rFonts w:ascii="Calibri" w:eastAsia="MS Mincho" w:hAnsi="Calibri" w:cs="Calibri"/>
          <w:b w:val="0"/>
          <w:sz w:val="20"/>
          <w:szCs w:val="20"/>
        </w:rPr>
        <w:t xml:space="preserve">, </w:t>
      </w:r>
      <w:r>
        <w:rPr>
          <w:rFonts w:ascii="Calibri" w:eastAsia="MS Mincho" w:hAnsi="Calibri" w:cs="Calibri"/>
          <w:b w:val="0"/>
          <w:sz w:val="20"/>
          <w:szCs w:val="20"/>
        </w:rPr>
        <w:t>Country</w:t>
      </w:r>
      <w:r w:rsidRPr="00B261E6">
        <w:rPr>
          <w:rFonts w:ascii="Calibri" w:eastAsia="MS Mincho" w:hAnsi="Calibri" w:cs="Calibri"/>
          <w:b w:val="0"/>
          <w:sz w:val="20"/>
          <w:szCs w:val="20"/>
        </w:rPr>
        <w:t xml:space="preserve"> </w:t>
      </w:r>
      <w:r w:rsidRPr="00B261E6">
        <w:rPr>
          <w:rFonts w:ascii="Calibri" w:eastAsia="MS Mincho" w:hAnsi="Calibri" w:cs="Calibri"/>
          <w:b w:val="0"/>
          <w:color w:val="FF0000"/>
          <w:sz w:val="20"/>
          <w:szCs w:val="20"/>
        </w:rPr>
        <w:t>[Calibri 10]</w:t>
      </w:r>
    </w:p>
    <w:p w14:paraId="0850CE41" w14:textId="77777777" w:rsidR="00D9398E" w:rsidRPr="006D1F09" w:rsidRDefault="00D9398E" w:rsidP="00D9398E">
      <w:pPr>
        <w:pStyle w:val="PlainText"/>
        <w:ind w:left="567" w:right="567" w:hanging="567"/>
        <w:rPr>
          <w:rFonts w:ascii="Calibri" w:hAnsi="Calibri"/>
          <w:sz w:val="20"/>
        </w:rPr>
      </w:pPr>
    </w:p>
    <w:p w14:paraId="61BAB410" w14:textId="77777777" w:rsidR="00C31D5E" w:rsidRDefault="00C31D5E" w:rsidP="00C31D5E">
      <w:pPr>
        <w:pStyle w:val="PlainText"/>
      </w:pPr>
    </w:p>
    <w:p w14:paraId="119A5596" w14:textId="77777777" w:rsidR="00AC79BB" w:rsidRDefault="00AC79BB" w:rsidP="00C31D5E">
      <w:pPr>
        <w:pStyle w:val="PlainText"/>
      </w:pPr>
    </w:p>
    <w:p w14:paraId="70668164" w14:textId="77777777" w:rsidR="00CB2332" w:rsidRDefault="00C31D5E" w:rsidP="00CB2332">
      <w:pPr>
        <w:pStyle w:val="AbstractHeading"/>
      </w:pPr>
      <w:r w:rsidRPr="00246E7B">
        <w:t>ABSTRA</w:t>
      </w:r>
      <w:r w:rsidR="00246E7B" w:rsidRPr="00246E7B">
        <w:t>CT</w:t>
      </w:r>
      <w:r w:rsidR="00CB2332">
        <w:t xml:space="preserve"> </w:t>
      </w:r>
      <w:r w:rsidR="00CB2332" w:rsidRPr="00CB2332">
        <w:rPr>
          <w:color w:val="FF0000"/>
        </w:rPr>
        <w:t>[</w:t>
      </w:r>
      <w:r w:rsidR="00CB2332">
        <w:rPr>
          <w:color w:val="FF0000"/>
        </w:rPr>
        <w:t>Abstract heading</w:t>
      </w:r>
      <w:r w:rsidR="00CB2332" w:rsidRPr="00CB2332">
        <w:rPr>
          <w:color w:val="FF0000"/>
        </w:rPr>
        <w:t>-Arial 10pt bold capitals]</w:t>
      </w:r>
      <w:r w:rsidR="00246E7B" w:rsidRPr="00246E7B">
        <w:t>:</w:t>
      </w:r>
      <w:r w:rsidR="00CB2332">
        <w:t xml:space="preserve"> </w:t>
      </w:r>
    </w:p>
    <w:p w14:paraId="6960504F" w14:textId="77777777" w:rsidR="003412C9" w:rsidRDefault="00017B66" w:rsidP="00017B66">
      <w:pPr>
        <w:pStyle w:val="Abstracttext"/>
      </w:pPr>
      <w:r w:rsidRPr="00017B66">
        <w:rPr>
          <w:color w:val="FF0000"/>
        </w:rPr>
        <w:t>[Abstract</w:t>
      </w:r>
      <w:r w:rsidR="00CB2332" w:rsidRPr="00017B66">
        <w:rPr>
          <w:color w:val="FF0000"/>
        </w:rPr>
        <w:t xml:space="preserve"> </w:t>
      </w:r>
      <w:r w:rsidRPr="00017B66">
        <w:rPr>
          <w:color w:val="FF0000"/>
        </w:rPr>
        <w:t>t</w:t>
      </w:r>
      <w:r w:rsidR="00CB2332" w:rsidRPr="00017B66">
        <w:rPr>
          <w:color w:val="FF0000"/>
        </w:rPr>
        <w:t>ext: Arial 10pt]</w:t>
      </w:r>
      <w:r w:rsidR="00CB2332" w:rsidRPr="00017B66">
        <w:t xml:space="preserve"> </w:t>
      </w:r>
      <w:r w:rsidR="00295B55" w:rsidRPr="00295B55">
        <w:t xml:space="preserve">The abstract should </w:t>
      </w:r>
      <w:r w:rsidR="00295B55">
        <w:t>summarise</w:t>
      </w:r>
      <w:r w:rsidR="00295B55" w:rsidRPr="00295B55">
        <w:t xml:space="preserve"> the contents of the paper and should contain at least 70 at most 150 words. It should be set in 10-point font size and should be inset </w:t>
      </w:r>
      <w:r w:rsidR="002715DF">
        <w:t>2</w:t>
      </w:r>
      <w:r w:rsidR="00295B55" w:rsidRPr="00295B55">
        <w:t>.0 cm from the right and left margins. There should be two blank (10-point) lines before the abstract</w:t>
      </w:r>
      <w:r w:rsidR="00BF5B80">
        <w:t xml:space="preserve"> and one between the abstract and the </w:t>
      </w:r>
      <w:r w:rsidR="00896AB3">
        <w:t>keywords</w:t>
      </w:r>
      <w:r w:rsidR="00295B55" w:rsidRPr="00295B55">
        <w:t xml:space="preserve">. </w:t>
      </w:r>
    </w:p>
    <w:p w14:paraId="12CCC09A" w14:textId="52B197DA" w:rsidR="00C31D5E" w:rsidRDefault="003412C9" w:rsidP="00017B66">
      <w:pPr>
        <w:pStyle w:val="Abstracttext"/>
      </w:pPr>
      <w:r w:rsidRPr="008B583D">
        <w:rPr>
          <w:highlight w:val="yellow"/>
        </w:rPr>
        <w:t xml:space="preserve">Please do not remove the </w:t>
      </w:r>
      <w:r w:rsidR="008B583D" w:rsidRPr="008B583D">
        <w:rPr>
          <w:highlight w:val="yellow"/>
        </w:rPr>
        <w:t>hea</w:t>
      </w:r>
      <w:r w:rsidR="004331D6">
        <w:rPr>
          <w:highlight w:val="yellow"/>
        </w:rPr>
        <w:t>d</w:t>
      </w:r>
      <w:r w:rsidR="008B583D" w:rsidRPr="008B583D">
        <w:rPr>
          <w:highlight w:val="yellow"/>
        </w:rPr>
        <w:t>er of this page, as this will ensure that each paper is easily recognised.</w:t>
      </w:r>
      <w:r w:rsidR="008B583D">
        <w:rPr>
          <w:color w:val="FF0000"/>
        </w:rPr>
        <w:t xml:space="preserve"> </w:t>
      </w:r>
      <w:r w:rsidR="00295B55" w:rsidRPr="00295B55">
        <w:t>This document is in the required format</w:t>
      </w:r>
      <w:r w:rsidR="00CB2332" w:rsidRPr="00017B66">
        <w:t>.</w:t>
      </w:r>
    </w:p>
    <w:p w14:paraId="6EFF2DEE" w14:textId="77777777" w:rsidR="00BF5B80" w:rsidRPr="00017B66" w:rsidRDefault="00BF5B80" w:rsidP="00017B66">
      <w:pPr>
        <w:pStyle w:val="Abstracttext"/>
      </w:pPr>
    </w:p>
    <w:p w14:paraId="072547D4" w14:textId="702E7C45" w:rsidR="00B86B2E" w:rsidRDefault="008B6A2D" w:rsidP="00896AB3">
      <w:pPr>
        <w:pStyle w:val="Keywordsheading"/>
      </w:pPr>
      <w:r>
        <w:t xml:space="preserve">KEYWORDS </w:t>
      </w:r>
      <w:r w:rsidRPr="00CB2332">
        <w:rPr>
          <w:color w:val="FF0000"/>
        </w:rPr>
        <w:t>[</w:t>
      </w:r>
      <w:r>
        <w:rPr>
          <w:color w:val="FF0000"/>
        </w:rPr>
        <w:t>Keywords heading</w:t>
      </w:r>
      <w:r w:rsidRPr="00CB2332">
        <w:rPr>
          <w:color w:val="FF0000"/>
        </w:rPr>
        <w:t>-Arial 10pt bold capitals]</w:t>
      </w:r>
      <w:r w:rsidR="00BF5B80">
        <w:t xml:space="preserve">: </w:t>
      </w:r>
    </w:p>
    <w:p w14:paraId="45ACA9DE" w14:textId="7AE61280" w:rsidR="00452605" w:rsidRPr="008B6A2D" w:rsidRDefault="008B6A2D" w:rsidP="008B6A2D">
      <w:pPr>
        <w:pStyle w:val="Keywordstext"/>
      </w:pPr>
      <w:r w:rsidRPr="00F05EA2">
        <w:rPr>
          <w:color w:val="FF0000"/>
        </w:rPr>
        <w:t>[</w:t>
      </w:r>
      <w:r>
        <w:rPr>
          <w:color w:val="FF0000"/>
        </w:rPr>
        <w:t>Keyword t</w:t>
      </w:r>
      <w:r w:rsidRPr="00F05EA2">
        <w:rPr>
          <w:color w:val="FF0000"/>
        </w:rPr>
        <w:t xml:space="preserve">ext: </w:t>
      </w:r>
      <w:r>
        <w:rPr>
          <w:color w:val="FF0000"/>
        </w:rPr>
        <w:t>Arial</w:t>
      </w:r>
      <w:r w:rsidRPr="00F05EA2">
        <w:rPr>
          <w:color w:val="FF0000"/>
        </w:rPr>
        <w:t xml:space="preserve"> 10pt]</w:t>
      </w:r>
      <w:r>
        <w:rPr>
          <w:color w:val="FF0000"/>
        </w:rPr>
        <w:t xml:space="preserve"> </w:t>
      </w:r>
      <w:r w:rsidR="000115A7">
        <w:t xml:space="preserve">Please add up to 5 </w:t>
      </w:r>
      <w:r w:rsidR="000115A7" w:rsidRPr="008B6A2D">
        <w:t xml:space="preserve">keywords separated by a </w:t>
      </w:r>
      <w:r>
        <w:t>comma</w:t>
      </w:r>
      <w:r w:rsidR="000115A7" w:rsidRPr="008B6A2D">
        <w:t>.</w:t>
      </w:r>
      <w:r>
        <w:t xml:space="preserve"> </w:t>
      </w:r>
      <w:r w:rsidRPr="008B6A2D">
        <w:t xml:space="preserve">There should be two blank (10-point) </w:t>
      </w:r>
      <w:r w:rsidR="00E13700">
        <w:t xml:space="preserve">lines </w:t>
      </w:r>
      <w:r w:rsidRPr="008B6A2D">
        <w:t>between the keywords</w:t>
      </w:r>
      <w:r w:rsidR="00AC79BB">
        <w:t xml:space="preserve"> and the text below</w:t>
      </w:r>
      <w:r w:rsidRPr="008B6A2D">
        <w:t>.</w:t>
      </w:r>
    </w:p>
    <w:p w14:paraId="03615150" w14:textId="77777777" w:rsidR="00AC79BB" w:rsidRPr="00F05EA2" w:rsidRDefault="00AC79BB" w:rsidP="00452605">
      <w:pPr>
        <w:pStyle w:val="PlainText"/>
        <w:ind w:left="567" w:right="567"/>
      </w:pPr>
    </w:p>
    <w:p w14:paraId="17510818" w14:textId="77777777" w:rsidR="00812538" w:rsidRPr="00F05EA2" w:rsidRDefault="00812538" w:rsidP="00452605">
      <w:pPr>
        <w:pStyle w:val="PlainText"/>
        <w:ind w:left="567" w:right="567"/>
        <w:rPr>
          <w:i/>
        </w:rPr>
      </w:pPr>
    </w:p>
    <w:p w14:paraId="1AB04069" w14:textId="77777777" w:rsidR="00812538" w:rsidRPr="00F05EA2" w:rsidRDefault="00812538" w:rsidP="00452605">
      <w:pPr>
        <w:pStyle w:val="PlainText"/>
        <w:ind w:right="567"/>
        <w:sectPr w:rsidR="00812538" w:rsidRPr="00F05EA2">
          <w:headerReference w:type="default" r:id="rId11"/>
          <w:footerReference w:type="default" r:id="rId12"/>
          <w:headerReference w:type="first" r:id="rId13"/>
          <w:footerReference w:type="first" r:id="rId14"/>
          <w:pgSz w:w="12240" w:h="15840" w:code="9"/>
          <w:pgMar w:top="1276" w:right="1276" w:bottom="1276" w:left="1276" w:header="720" w:footer="567" w:gutter="0"/>
          <w:pgNumType w:start="1" w:chapStyle="1"/>
          <w:cols w:space="567"/>
          <w:titlePg/>
          <w:docGrid w:linePitch="360"/>
        </w:sectPr>
      </w:pPr>
    </w:p>
    <w:p w14:paraId="76A3BEC1" w14:textId="498983E4" w:rsidR="00452605" w:rsidRPr="00F05EA2" w:rsidRDefault="0095653F" w:rsidP="00452605">
      <w:pPr>
        <w:pStyle w:val="Heading1"/>
      </w:pPr>
      <w:r w:rsidRPr="00F05EA2">
        <w:t xml:space="preserve">1. </w:t>
      </w:r>
      <w:r w:rsidR="00452605" w:rsidRPr="00F05EA2">
        <w:t xml:space="preserve">INTRODUCTION </w:t>
      </w:r>
      <w:r w:rsidR="00452605" w:rsidRPr="00F05EA2">
        <w:rPr>
          <w:color w:val="FF0000"/>
        </w:rPr>
        <w:t>[</w:t>
      </w:r>
      <w:r w:rsidR="00230396" w:rsidRPr="00F05EA2">
        <w:rPr>
          <w:color w:val="FF0000"/>
        </w:rPr>
        <w:t>HEADING-</w:t>
      </w:r>
      <w:r w:rsidR="00F05EA2">
        <w:rPr>
          <w:color w:val="FF0000"/>
        </w:rPr>
        <w:t>Arial</w:t>
      </w:r>
      <w:r w:rsidR="00452605" w:rsidRPr="00F05EA2">
        <w:rPr>
          <w:color w:val="FF0000"/>
        </w:rPr>
        <w:t xml:space="preserve"> 10pt bold capitals]</w:t>
      </w:r>
    </w:p>
    <w:p w14:paraId="3BD048D8" w14:textId="3D6F2296" w:rsidR="00060AD0" w:rsidRDefault="005A0994" w:rsidP="001C535D">
      <w:pPr>
        <w:pStyle w:val="MainText"/>
      </w:pPr>
      <w:r w:rsidRPr="00F05EA2">
        <w:rPr>
          <w:color w:val="FF0000"/>
        </w:rPr>
        <w:t>[</w:t>
      </w:r>
      <w:r w:rsidR="00BC0D0B" w:rsidRPr="00F05EA2">
        <w:rPr>
          <w:color w:val="FF0000"/>
        </w:rPr>
        <w:t xml:space="preserve">Main </w:t>
      </w:r>
      <w:r w:rsidR="00C8701C" w:rsidRPr="00F05EA2">
        <w:rPr>
          <w:color w:val="FF0000"/>
        </w:rPr>
        <w:t xml:space="preserve">Text: </w:t>
      </w:r>
      <w:r w:rsidR="00F05EA2">
        <w:rPr>
          <w:color w:val="FF0000"/>
        </w:rPr>
        <w:t>Arial</w:t>
      </w:r>
      <w:r w:rsidR="002739B1" w:rsidRPr="00F05EA2">
        <w:rPr>
          <w:color w:val="FF0000"/>
        </w:rPr>
        <w:t xml:space="preserve"> 10pt</w:t>
      </w:r>
      <w:r w:rsidRPr="00F05EA2">
        <w:rPr>
          <w:color w:val="FF0000"/>
        </w:rPr>
        <w:t xml:space="preserve">] </w:t>
      </w:r>
      <w:r w:rsidR="00452605" w:rsidRPr="00F05EA2">
        <w:t xml:space="preserve">These instructions apply </w:t>
      </w:r>
      <w:r w:rsidR="00060AD0">
        <w:t xml:space="preserve">to an </w:t>
      </w:r>
      <w:r w:rsidR="0089389A" w:rsidRPr="00F05EA2">
        <w:t>extended abstract</w:t>
      </w:r>
      <w:r w:rsidR="00452605" w:rsidRPr="00F05EA2">
        <w:t xml:space="preserve">. Your </w:t>
      </w:r>
      <w:r w:rsidR="0089389A" w:rsidRPr="00F05EA2">
        <w:t>extended abstract</w:t>
      </w:r>
      <w:r w:rsidR="00452605" w:rsidRPr="00F05EA2">
        <w:t xml:space="preserve"> </w:t>
      </w:r>
      <w:proofErr w:type="gramStart"/>
      <w:r w:rsidR="00452605" w:rsidRPr="00F05EA2">
        <w:t>has to</w:t>
      </w:r>
      <w:proofErr w:type="gramEnd"/>
      <w:r w:rsidR="00452605" w:rsidRPr="00F05EA2">
        <w:t xml:space="preserve"> be submitted electronically</w:t>
      </w:r>
      <w:r w:rsidR="001C535D" w:rsidRPr="00F05EA2">
        <w:t xml:space="preserve"> by dates informed on the website</w:t>
      </w:r>
      <w:r w:rsidR="00071583" w:rsidRPr="00F05EA2">
        <w:t xml:space="preserve"> or earlier. </w:t>
      </w:r>
      <w:r w:rsidR="0089389A" w:rsidRPr="00F05EA2">
        <w:t xml:space="preserve">This </w:t>
      </w:r>
      <w:r w:rsidR="00060AD0">
        <w:t>MS Word</w:t>
      </w:r>
      <w:r w:rsidR="0089389A" w:rsidRPr="00F05EA2">
        <w:t xml:space="preserve"> document should be used as a template. </w:t>
      </w:r>
      <w:r w:rsidR="00060AD0" w:rsidRPr="00933D04">
        <w:rPr>
          <w:highlight w:val="yellow"/>
        </w:rPr>
        <w:t>The text in red gives an overview of the layout and must be deleted from</w:t>
      </w:r>
      <w:r w:rsidR="0089389A" w:rsidRPr="00933D04">
        <w:rPr>
          <w:highlight w:val="yellow"/>
        </w:rPr>
        <w:t xml:space="preserve"> your submitted file.</w:t>
      </w:r>
      <w:r w:rsidR="0089389A" w:rsidRPr="00F05EA2">
        <w:t xml:space="preserve"> The purpose of this template is to help create a uniform look </w:t>
      </w:r>
      <w:r w:rsidR="00060AD0">
        <w:t>at</w:t>
      </w:r>
      <w:r w:rsidR="0089389A" w:rsidRPr="00F05EA2">
        <w:t xml:space="preserve"> the proceedings.</w:t>
      </w:r>
    </w:p>
    <w:p w14:paraId="276D568E" w14:textId="627DDE3E" w:rsidR="008461C1" w:rsidRDefault="00CE5B24" w:rsidP="001C535D">
      <w:pPr>
        <w:pStyle w:val="MainText"/>
        <w:rPr>
          <w:rFonts w:eastAsia="Times New Roman"/>
        </w:rPr>
      </w:pPr>
      <w:r w:rsidRPr="00CE5B24">
        <w:t xml:space="preserve">Authors are invited to submit </w:t>
      </w:r>
      <w:r w:rsidR="00821DF0">
        <w:t>their full paper</w:t>
      </w:r>
      <w:r w:rsidRPr="00CE5B24">
        <w:t xml:space="preserve"> before </w:t>
      </w:r>
      <w:r w:rsidR="008F0255">
        <w:t>1</w:t>
      </w:r>
      <w:r w:rsidR="008F0255" w:rsidRPr="008F0255">
        <w:rPr>
          <w:vertAlign w:val="superscript"/>
        </w:rPr>
        <w:t>st</w:t>
      </w:r>
      <w:r w:rsidR="008F0255">
        <w:t xml:space="preserve"> of April</w:t>
      </w:r>
      <w:r w:rsidRPr="00CE5B24">
        <w:t xml:space="preserve"> 202</w:t>
      </w:r>
      <w:r w:rsidR="00060AD0">
        <w:t>5</w:t>
      </w:r>
      <w:r w:rsidRPr="00CE5B24">
        <w:t xml:space="preserve">. </w:t>
      </w:r>
      <w:r w:rsidR="00060AD0">
        <w:t xml:space="preserve">The format of the </w:t>
      </w:r>
      <w:r w:rsidR="007F6AAE">
        <w:t xml:space="preserve">full paper is the same of the </w:t>
      </w:r>
      <w:r w:rsidR="00060AD0">
        <w:t>extended abstracts</w:t>
      </w:r>
      <w:r w:rsidR="007F6AAE">
        <w:t xml:space="preserve">. </w:t>
      </w:r>
      <w:r w:rsidRPr="00CE5B24">
        <w:t xml:space="preserve">The </w:t>
      </w:r>
      <w:r w:rsidR="007F6AAE">
        <w:t>paper</w:t>
      </w:r>
      <w:r w:rsidRPr="00CE5B24">
        <w:t xml:space="preserve"> shall provide a good overview of the intended paper and cover context, objectives, methodology and main conclusions or expected research findings.</w:t>
      </w:r>
      <w:r w:rsidR="00060AD0">
        <w:t xml:space="preserve"> </w:t>
      </w:r>
      <w:r w:rsidR="007F6AAE">
        <w:rPr>
          <w:rFonts w:eastAsia="Times New Roman"/>
        </w:rPr>
        <w:t>The full paper should be no longer than</w:t>
      </w:r>
      <w:r w:rsidR="00100674">
        <w:rPr>
          <w:rFonts w:eastAsia="Times New Roman"/>
        </w:rPr>
        <w:t xml:space="preserve"> </w:t>
      </w:r>
      <w:r w:rsidR="00621641" w:rsidRPr="00621641">
        <w:rPr>
          <w:rFonts w:eastAsia="Times New Roman"/>
        </w:rPr>
        <w:t>10</w:t>
      </w:r>
      <w:r w:rsidR="00100674" w:rsidRPr="00621641">
        <w:rPr>
          <w:rFonts w:eastAsia="Times New Roman"/>
        </w:rPr>
        <w:t>-page</w:t>
      </w:r>
      <w:r w:rsidR="00100674">
        <w:rPr>
          <w:rFonts w:eastAsia="Times New Roman"/>
        </w:rPr>
        <w:t xml:space="preserve"> paper upon accepting your extended </w:t>
      </w:r>
      <w:r w:rsidR="00100674">
        <w:rPr>
          <w:rFonts w:eastAsia="Times New Roman"/>
        </w:rPr>
        <w:t>abstract</w:t>
      </w:r>
      <w:r w:rsidR="00C41557" w:rsidRPr="00F05EA2">
        <w:rPr>
          <w:rFonts w:eastAsia="Times New Roman"/>
        </w:rPr>
        <w:t xml:space="preserve">. The long paper will be further reviewed before you submit the final version to be accepted and published in the proceedings. </w:t>
      </w:r>
    </w:p>
    <w:p w14:paraId="02D9DE50" w14:textId="5DFF12EF" w:rsidR="00655CAD" w:rsidRPr="00F05EA2" w:rsidRDefault="00452605" w:rsidP="001C535D">
      <w:pPr>
        <w:pStyle w:val="MainText"/>
      </w:pPr>
      <w:r w:rsidRPr="00F05EA2">
        <w:t xml:space="preserve">Authors are fully responsible for their papers, which should not have been published elsewhere. They must have taken the necessary steps to obtain permission </w:t>
      </w:r>
      <w:r w:rsidR="008461C1">
        <w:t>to use</w:t>
      </w:r>
      <w:r w:rsidRPr="00F05EA2">
        <w:t xml:space="preserve"> any material that might be protected by copyright. </w:t>
      </w:r>
    </w:p>
    <w:p w14:paraId="7B3261A0" w14:textId="77777777" w:rsidR="00452605" w:rsidRPr="00F05EA2" w:rsidRDefault="00452605" w:rsidP="00452605">
      <w:pPr>
        <w:pStyle w:val="PlainText"/>
        <w:rPr>
          <w:sz w:val="20"/>
        </w:rPr>
      </w:pPr>
    </w:p>
    <w:p w14:paraId="56D82AAA" w14:textId="77777777" w:rsidR="00452605" w:rsidRPr="00F05EA2" w:rsidRDefault="0095653F" w:rsidP="00452605">
      <w:pPr>
        <w:pStyle w:val="Heading1"/>
      </w:pPr>
      <w:r w:rsidRPr="00F05EA2">
        <w:t xml:space="preserve">2. </w:t>
      </w:r>
      <w:r w:rsidR="00452605" w:rsidRPr="00F05EA2">
        <w:t>PREPARING THE MANUSCRIPT</w:t>
      </w:r>
    </w:p>
    <w:p w14:paraId="3DE9B01F" w14:textId="2B214377" w:rsidR="000A364B" w:rsidRPr="00F05EA2" w:rsidRDefault="00857E6D" w:rsidP="00283E92">
      <w:pPr>
        <w:pStyle w:val="PlainText"/>
        <w:ind w:firstLine="284"/>
        <w:rPr>
          <w:sz w:val="20"/>
        </w:rPr>
      </w:pPr>
      <w:r w:rsidRPr="00F05EA2">
        <w:rPr>
          <w:sz w:val="20"/>
        </w:rPr>
        <w:t>With</w:t>
      </w:r>
      <w:r w:rsidRPr="00F05EA2">
        <w:rPr>
          <w:sz w:val="20"/>
          <w:lang w:val="en-US"/>
        </w:rPr>
        <w:t xml:space="preserve"> </w:t>
      </w:r>
      <w:r w:rsidR="00480680">
        <w:rPr>
          <w:sz w:val="20"/>
          <w:lang w:val="en-US"/>
        </w:rPr>
        <w:t xml:space="preserve">an A4 paper size (210 × 297 mm), illustrations and references included, the </w:t>
      </w:r>
      <w:r w:rsidR="0065674D" w:rsidRPr="00F05EA2">
        <w:rPr>
          <w:sz w:val="20"/>
        </w:rPr>
        <w:t>e</w:t>
      </w:r>
      <w:r w:rsidR="00A74484" w:rsidRPr="00F05EA2">
        <w:rPr>
          <w:sz w:val="20"/>
        </w:rPr>
        <w:t>xtended abstract</w:t>
      </w:r>
      <w:r w:rsidR="00452605" w:rsidRPr="00F05EA2">
        <w:rPr>
          <w:sz w:val="20"/>
        </w:rPr>
        <w:t xml:space="preserve"> </w:t>
      </w:r>
      <w:r w:rsidR="00A74484" w:rsidRPr="00F05EA2">
        <w:rPr>
          <w:sz w:val="20"/>
        </w:rPr>
        <w:t xml:space="preserve">should be </w:t>
      </w:r>
      <w:r w:rsidR="00452605" w:rsidRPr="00F05EA2">
        <w:rPr>
          <w:sz w:val="20"/>
        </w:rPr>
        <w:t xml:space="preserve">limited to </w:t>
      </w:r>
      <w:r w:rsidR="0089389A" w:rsidRPr="00F05EA2">
        <w:rPr>
          <w:sz w:val="20"/>
        </w:rPr>
        <w:t>2</w:t>
      </w:r>
      <w:r w:rsidR="00452605" w:rsidRPr="00F05EA2">
        <w:rPr>
          <w:sz w:val="20"/>
        </w:rPr>
        <w:t xml:space="preserve"> pages</w:t>
      </w:r>
      <w:r w:rsidR="00A74484" w:rsidRPr="00F05EA2">
        <w:rPr>
          <w:sz w:val="20"/>
        </w:rPr>
        <w:t>.</w:t>
      </w:r>
      <w:r w:rsidR="00452605" w:rsidRPr="00F05EA2">
        <w:rPr>
          <w:sz w:val="20"/>
        </w:rPr>
        <w:t xml:space="preserve"> </w:t>
      </w:r>
      <w:r w:rsidR="00F8264F" w:rsidRPr="00F05EA2">
        <w:rPr>
          <w:sz w:val="20"/>
        </w:rPr>
        <w:t>Full</w:t>
      </w:r>
      <w:r w:rsidR="00A70111" w:rsidRPr="00F05EA2">
        <w:rPr>
          <w:sz w:val="20"/>
        </w:rPr>
        <w:t xml:space="preserve"> paper</w:t>
      </w:r>
      <w:r w:rsidR="00F8264F" w:rsidRPr="00F05EA2">
        <w:rPr>
          <w:sz w:val="20"/>
        </w:rPr>
        <w:t>s</w:t>
      </w:r>
      <w:r w:rsidR="00A70111" w:rsidRPr="00F05EA2">
        <w:rPr>
          <w:sz w:val="20"/>
        </w:rPr>
        <w:t xml:space="preserve"> should be </w:t>
      </w:r>
      <w:r w:rsidR="000215C4">
        <w:rPr>
          <w:sz w:val="20"/>
        </w:rPr>
        <w:t>no longer than 10</w:t>
      </w:r>
      <w:r w:rsidR="00ED3661" w:rsidRPr="00F05EA2">
        <w:rPr>
          <w:sz w:val="20"/>
        </w:rPr>
        <w:t xml:space="preserve"> pages.</w:t>
      </w:r>
      <w:r w:rsidR="00A70111" w:rsidRPr="00F05EA2">
        <w:rPr>
          <w:sz w:val="20"/>
        </w:rPr>
        <w:t xml:space="preserve"> </w:t>
      </w:r>
    </w:p>
    <w:p w14:paraId="49167279" w14:textId="3E3D0B5F" w:rsidR="000A364B" w:rsidRPr="00F05EA2" w:rsidRDefault="00F8264F" w:rsidP="009648B4">
      <w:pPr>
        <w:pStyle w:val="PlainText"/>
        <w:ind w:firstLine="284"/>
        <w:rPr>
          <w:sz w:val="20"/>
        </w:rPr>
      </w:pPr>
      <w:r w:rsidRPr="00F05EA2">
        <w:rPr>
          <w:sz w:val="20"/>
        </w:rPr>
        <w:t xml:space="preserve">Use this document </w:t>
      </w:r>
      <w:r w:rsidR="00480680">
        <w:rPr>
          <w:sz w:val="20"/>
        </w:rPr>
        <w:t>to prepare</w:t>
      </w:r>
      <w:r w:rsidR="000A364B" w:rsidRPr="00F05EA2">
        <w:rPr>
          <w:sz w:val="20"/>
        </w:rPr>
        <w:t xml:space="preserve"> your paper and follow these guidelines. </w:t>
      </w:r>
      <w:r w:rsidR="009648B4" w:rsidRPr="00F05EA2">
        <w:rPr>
          <w:sz w:val="20"/>
        </w:rPr>
        <w:t xml:space="preserve">Keep the text within the margins shown in this example. </w:t>
      </w:r>
      <w:r w:rsidR="000A364B" w:rsidRPr="00F05EA2">
        <w:rPr>
          <w:sz w:val="20"/>
        </w:rPr>
        <w:t xml:space="preserve">Leave </w:t>
      </w:r>
      <w:r w:rsidR="00283E92" w:rsidRPr="00F05EA2">
        <w:rPr>
          <w:sz w:val="20"/>
        </w:rPr>
        <w:t>one</w:t>
      </w:r>
      <w:r w:rsidR="000A364B" w:rsidRPr="00F05EA2">
        <w:rPr>
          <w:sz w:val="20"/>
        </w:rPr>
        <w:t xml:space="preserve"> empty line before each section</w:t>
      </w:r>
      <w:r w:rsidR="00283E92" w:rsidRPr="00F05EA2">
        <w:rPr>
          <w:sz w:val="20"/>
        </w:rPr>
        <w:t xml:space="preserve"> or subsection</w:t>
      </w:r>
      <w:r w:rsidR="000A364B" w:rsidRPr="00F05EA2">
        <w:rPr>
          <w:sz w:val="20"/>
        </w:rPr>
        <w:t xml:space="preserve">. There should be no empty line after the title of the </w:t>
      </w:r>
      <w:r w:rsidR="000A364B" w:rsidRPr="00F05EA2">
        <w:rPr>
          <w:sz w:val="20"/>
        </w:rPr>
        <w:lastRenderedPageBreak/>
        <w:t>subsections, only an indentation to indicate the beginning of each paragraph. The text should be justified</w:t>
      </w:r>
      <w:r w:rsidR="009648B4" w:rsidRPr="00F05EA2">
        <w:rPr>
          <w:sz w:val="20"/>
        </w:rPr>
        <w:t xml:space="preserve"> with single line spacing</w:t>
      </w:r>
      <w:r w:rsidR="000A364B" w:rsidRPr="00F05EA2">
        <w:rPr>
          <w:sz w:val="20"/>
        </w:rPr>
        <w:t>. The section headings should be typed in capital letters</w:t>
      </w:r>
      <w:r w:rsidR="00FB1B83" w:rsidRPr="00F05EA2">
        <w:rPr>
          <w:sz w:val="20"/>
        </w:rPr>
        <w:t xml:space="preserve"> in bold and </w:t>
      </w:r>
      <w:r w:rsidR="000A364B" w:rsidRPr="00F05EA2">
        <w:rPr>
          <w:sz w:val="20"/>
        </w:rPr>
        <w:t xml:space="preserve">be numbered. Subsections </w:t>
      </w:r>
      <w:r w:rsidR="00FB1B83" w:rsidRPr="00F05EA2">
        <w:rPr>
          <w:sz w:val="20"/>
        </w:rPr>
        <w:t xml:space="preserve">should be </w:t>
      </w:r>
      <w:r w:rsidR="000A364B" w:rsidRPr="00F05EA2">
        <w:rPr>
          <w:sz w:val="20"/>
        </w:rPr>
        <w:t xml:space="preserve">typed in upper and lower </w:t>
      </w:r>
      <w:proofErr w:type="gramStart"/>
      <w:r w:rsidR="000A364B" w:rsidRPr="00F05EA2">
        <w:rPr>
          <w:sz w:val="20"/>
        </w:rPr>
        <w:t>case</w:t>
      </w:r>
      <w:r w:rsidR="00FB1B83" w:rsidRPr="00F05EA2">
        <w:rPr>
          <w:sz w:val="20"/>
        </w:rPr>
        <w:t>,</w:t>
      </w:r>
      <w:r w:rsidR="000A364B" w:rsidRPr="00F05EA2">
        <w:rPr>
          <w:sz w:val="20"/>
        </w:rPr>
        <w:t xml:space="preserve"> </w:t>
      </w:r>
      <w:r w:rsidR="00FB1B83" w:rsidRPr="00F05EA2">
        <w:rPr>
          <w:sz w:val="20"/>
        </w:rPr>
        <w:t>and</w:t>
      </w:r>
      <w:proofErr w:type="gramEnd"/>
      <w:r w:rsidR="00FB1B83" w:rsidRPr="00F05EA2">
        <w:rPr>
          <w:sz w:val="20"/>
        </w:rPr>
        <w:t xml:space="preserve"> numbered in bold. </w:t>
      </w:r>
    </w:p>
    <w:p w14:paraId="7D32644B" w14:textId="77777777" w:rsidR="000A364B" w:rsidRPr="00F05EA2" w:rsidRDefault="000A364B" w:rsidP="00452605">
      <w:pPr>
        <w:pStyle w:val="PlainText"/>
        <w:rPr>
          <w:sz w:val="20"/>
        </w:rPr>
      </w:pPr>
    </w:p>
    <w:p w14:paraId="113E975F" w14:textId="77777777" w:rsidR="00283E92" w:rsidRPr="00F05EA2" w:rsidRDefault="00094A82" w:rsidP="00A113E7">
      <w:pPr>
        <w:pStyle w:val="PlainText"/>
        <w:rPr>
          <w:sz w:val="20"/>
        </w:rPr>
      </w:pPr>
      <w:r w:rsidRPr="00F05EA2">
        <w:rPr>
          <w:b/>
          <w:sz w:val="20"/>
        </w:rPr>
        <w:t xml:space="preserve">2.1 </w:t>
      </w:r>
      <w:r w:rsidR="00D053CB" w:rsidRPr="00F05EA2">
        <w:rPr>
          <w:b/>
          <w:sz w:val="20"/>
        </w:rPr>
        <w:t>Tracks</w:t>
      </w:r>
      <w:r w:rsidR="00B84E07" w:rsidRPr="00F05EA2">
        <w:rPr>
          <w:b/>
          <w:sz w:val="20"/>
        </w:rPr>
        <w:t xml:space="preserve"> and </w:t>
      </w:r>
      <w:r w:rsidR="000A364B" w:rsidRPr="00F05EA2">
        <w:rPr>
          <w:b/>
          <w:sz w:val="20"/>
        </w:rPr>
        <w:t>t</w:t>
      </w:r>
      <w:r w:rsidR="00B84E07" w:rsidRPr="00F05EA2">
        <w:rPr>
          <w:b/>
          <w:sz w:val="20"/>
        </w:rPr>
        <w:t>itle</w:t>
      </w:r>
      <w:r w:rsidR="002739B1" w:rsidRPr="00F05EA2">
        <w:rPr>
          <w:b/>
          <w:sz w:val="20"/>
        </w:rPr>
        <w:t xml:space="preserve"> </w:t>
      </w:r>
      <w:r w:rsidR="002739B1" w:rsidRPr="00F05EA2">
        <w:rPr>
          <w:b/>
          <w:color w:val="FF0000"/>
          <w:sz w:val="20"/>
        </w:rPr>
        <w:t>[Subheading: Calibri 10pt bold, upper and lower case]</w:t>
      </w:r>
    </w:p>
    <w:p w14:paraId="2941D062" w14:textId="52A6BC65" w:rsidR="00E84285" w:rsidRPr="00F05EA2" w:rsidRDefault="00E84285" w:rsidP="00283E92">
      <w:pPr>
        <w:pStyle w:val="PlainText"/>
        <w:ind w:firstLine="284"/>
        <w:rPr>
          <w:b/>
          <w:sz w:val="20"/>
        </w:rPr>
      </w:pPr>
      <w:r w:rsidRPr="00F05EA2">
        <w:rPr>
          <w:sz w:val="20"/>
        </w:rPr>
        <w:t xml:space="preserve">Submission should present new, original research that focuses on ONE of the </w:t>
      </w:r>
      <w:bookmarkStart w:id="0" w:name="_Hlk77243201"/>
      <w:r w:rsidR="00CF20EA">
        <w:rPr>
          <w:sz w:val="20"/>
        </w:rPr>
        <w:t xml:space="preserve">eight </w:t>
      </w:r>
      <w:r w:rsidRPr="00F05EA2">
        <w:rPr>
          <w:sz w:val="20"/>
        </w:rPr>
        <w:t>tracks:</w:t>
      </w:r>
    </w:p>
    <w:bookmarkEnd w:id="0"/>
    <w:p w14:paraId="08F43BCB" w14:textId="77777777" w:rsidR="00CF20EA" w:rsidRDefault="00CF20EA" w:rsidP="00071583">
      <w:pPr>
        <w:pStyle w:val="PlainText"/>
        <w:numPr>
          <w:ilvl w:val="0"/>
          <w:numId w:val="2"/>
        </w:numPr>
        <w:ind w:left="426" w:hanging="284"/>
        <w:rPr>
          <w:sz w:val="20"/>
        </w:rPr>
      </w:pPr>
      <w:r w:rsidRPr="00E4344D">
        <w:rPr>
          <w:sz w:val="20"/>
        </w:rPr>
        <w:t>​Engineering optimization and search</w:t>
      </w:r>
    </w:p>
    <w:p w14:paraId="1CA68FB9" w14:textId="77777777" w:rsidR="00CF20EA" w:rsidRDefault="00CF20EA" w:rsidP="00071583">
      <w:pPr>
        <w:pStyle w:val="PlainText"/>
        <w:numPr>
          <w:ilvl w:val="0"/>
          <w:numId w:val="2"/>
        </w:numPr>
        <w:ind w:left="426" w:hanging="284"/>
        <w:rPr>
          <w:sz w:val="20"/>
        </w:rPr>
      </w:pPr>
      <w:r w:rsidRPr="00E4344D">
        <w:rPr>
          <w:sz w:val="20"/>
        </w:rPr>
        <w:t>Advanced computing in engineering</w:t>
      </w:r>
    </w:p>
    <w:p w14:paraId="3CE46FCB" w14:textId="77777777" w:rsidR="00CF20EA" w:rsidRDefault="00CF20EA" w:rsidP="00071583">
      <w:pPr>
        <w:pStyle w:val="PlainText"/>
        <w:numPr>
          <w:ilvl w:val="0"/>
          <w:numId w:val="2"/>
        </w:numPr>
        <w:ind w:left="426" w:hanging="284"/>
        <w:rPr>
          <w:sz w:val="20"/>
        </w:rPr>
      </w:pPr>
      <w:r w:rsidRPr="00814B3A">
        <w:rPr>
          <w:sz w:val="20"/>
        </w:rPr>
        <w:t>Automation and robotics</w:t>
      </w:r>
    </w:p>
    <w:p w14:paraId="22A19271" w14:textId="77777777" w:rsidR="00CF20EA" w:rsidRDefault="00CF20EA" w:rsidP="00071583">
      <w:pPr>
        <w:pStyle w:val="PlainText"/>
        <w:numPr>
          <w:ilvl w:val="0"/>
          <w:numId w:val="2"/>
        </w:numPr>
        <w:ind w:left="426" w:hanging="284"/>
        <w:rPr>
          <w:sz w:val="20"/>
        </w:rPr>
      </w:pPr>
      <w:r w:rsidRPr="006C79D8">
        <w:rPr>
          <w:sz w:val="20"/>
        </w:rPr>
        <w:t>BIM and engineering ontologies</w:t>
      </w:r>
    </w:p>
    <w:p w14:paraId="2B7BCEC5" w14:textId="77777777" w:rsidR="00CF20EA" w:rsidRDefault="00CF20EA" w:rsidP="00071583">
      <w:pPr>
        <w:pStyle w:val="PlainText"/>
        <w:numPr>
          <w:ilvl w:val="0"/>
          <w:numId w:val="2"/>
        </w:numPr>
        <w:ind w:left="426" w:hanging="284"/>
        <w:rPr>
          <w:sz w:val="20"/>
        </w:rPr>
      </w:pPr>
      <w:r w:rsidRPr="006C79D8">
        <w:rPr>
          <w:sz w:val="20"/>
        </w:rPr>
        <w:t>Computer-supported construction management</w:t>
      </w:r>
    </w:p>
    <w:p w14:paraId="47B82D9D" w14:textId="77777777" w:rsidR="00CF20EA" w:rsidRPr="006C79D8" w:rsidRDefault="00CF20EA" w:rsidP="00071583">
      <w:pPr>
        <w:pStyle w:val="PlainText"/>
        <w:numPr>
          <w:ilvl w:val="0"/>
          <w:numId w:val="2"/>
        </w:numPr>
        <w:ind w:left="426" w:hanging="284"/>
        <w:rPr>
          <w:sz w:val="20"/>
        </w:rPr>
      </w:pPr>
      <w:r w:rsidRPr="006C79D8">
        <w:rPr>
          <w:sz w:val="20"/>
        </w:rPr>
        <w:t>Enhancing sustainability and resilience</w:t>
      </w:r>
    </w:p>
    <w:p w14:paraId="7FBAB5E6" w14:textId="77777777" w:rsidR="00CF20EA" w:rsidRDefault="00CF20EA" w:rsidP="00071583">
      <w:pPr>
        <w:pStyle w:val="PlainText"/>
        <w:numPr>
          <w:ilvl w:val="0"/>
          <w:numId w:val="2"/>
        </w:numPr>
        <w:ind w:left="426" w:hanging="284"/>
        <w:rPr>
          <w:sz w:val="20"/>
        </w:rPr>
      </w:pPr>
      <w:r w:rsidRPr="00814B3A">
        <w:rPr>
          <w:sz w:val="20"/>
        </w:rPr>
        <w:t>Life-Cycle Support</w:t>
      </w:r>
    </w:p>
    <w:p w14:paraId="38E13EE7" w14:textId="77777777" w:rsidR="00CF20EA" w:rsidRDefault="00CF20EA" w:rsidP="00071583">
      <w:pPr>
        <w:pStyle w:val="PlainText"/>
        <w:numPr>
          <w:ilvl w:val="0"/>
          <w:numId w:val="2"/>
        </w:numPr>
        <w:ind w:left="426" w:hanging="284"/>
        <w:rPr>
          <w:sz w:val="20"/>
        </w:rPr>
      </w:pPr>
      <w:r w:rsidRPr="00E4344D">
        <w:rPr>
          <w:sz w:val="20"/>
        </w:rPr>
        <w:t>Monitoring and control algorithms in engineering</w:t>
      </w:r>
    </w:p>
    <w:p w14:paraId="29E289B3" w14:textId="4FCC247D" w:rsidR="00D461B2" w:rsidRPr="00F05EA2" w:rsidRDefault="00452605" w:rsidP="00071583">
      <w:pPr>
        <w:pStyle w:val="PlainText"/>
        <w:rPr>
          <w:sz w:val="20"/>
        </w:rPr>
      </w:pPr>
      <w:r w:rsidRPr="00F05EA2">
        <w:rPr>
          <w:sz w:val="20"/>
        </w:rPr>
        <w:t xml:space="preserve">The title should be informative and concise. Avoid using acronyms in the title. </w:t>
      </w:r>
    </w:p>
    <w:p w14:paraId="72C966D9" w14:textId="77777777" w:rsidR="00D461B2" w:rsidRPr="00F05EA2" w:rsidRDefault="00D461B2" w:rsidP="00A113E7">
      <w:pPr>
        <w:pStyle w:val="PlainText"/>
        <w:rPr>
          <w:sz w:val="20"/>
        </w:rPr>
      </w:pPr>
    </w:p>
    <w:p w14:paraId="337B9655" w14:textId="77777777" w:rsidR="00D461B2" w:rsidRPr="00F05EA2" w:rsidRDefault="00094A82" w:rsidP="00A113E7">
      <w:pPr>
        <w:pStyle w:val="PlainText"/>
        <w:rPr>
          <w:b/>
          <w:sz w:val="20"/>
        </w:rPr>
      </w:pPr>
      <w:r w:rsidRPr="00F05EA2">
        <w:rPr>
          <w:b/>
          <w:sz w:val="20"/>
        </w:rPr>
        <w:t xml:space="preserve">2.2 </w:t>
      </w:r>
      <w:r w:rsidR="000A364B" w:rsidRPr="00F05EA2">
        <w:rPr>
          <w:b/>
          <w:sz w:val="20"/>
        </w:rPr>
        <w:t>Citation and r</w:t>
      </w:r>
      <w:r w:rsidR="00D461B2" w:rsidRPr="00F05EA2">
        <w:rPr>
          <w:b/>
          <w:sz w:val="20"/>
        </w:rPr>
        <w:t>eferences</w:t>
      </w:r>
    </w:p>
    <w:p w14:paraId="27430C54" w14:textId="2F9A24A8" w:rsidR="0081763A" w:rsidRPr="00F05EA2" w:rsidRDefault="00452605" w:rsidP="003E1723">
      <w:pPr>
        <w:pStyle w:val="PlainText"/>
        <w:ind w:firstLine="284"/>
        <w:rPr>
          <w:sz w:val="20"/>
        </w:rPr>
      </w:pPr>
      <w:r w:rsidRPr="00F05EA2">
        <w:rPr>
          <w:sz w:val="20"/>
        </w:rPr>
        <w:t xml:space="preserve">References should not appear as footnotes but should be </w:t>
      </w:r>
      <w:proofErr w:type="gramStart"/>
      <w:r w:rsidRPr="00F05EA2">
        <w:rPr>
          <w:sz w:val="20"/>
        </w:rPr>
        <w:t>gathered together</w:t>
      </w:r>
      <w:proofErr w:type="gramEnd"/>
      <w:r w:rsidRPr="00F05EA2">
        <w:rPr>
          <w:sz w:val="20"/>
        </w:rPr>
        <w:t xml:space="preserve"> at the end of the text.</w:t>
      </w:r>
      <w:r w:rsidR="00BE258C" w:rsidRPr="00F05EA2">
        <w:rPr>
          <w:sz w:val="20"/>
        </w:rPr>
        <w:t xml:space="preserve"> R</w:t>
      </w:r>
      <w:r w:rsidRPr="00F05EA2">
        <w:rPr>
          <w:sz w:val="20"/>
        </w:rPr>
        <w:t xml:space="preserve">eferences </w:t>
      </w:r>
      <w:r w:rsidR="00580E0F" w:rsidRPr="00F05EA2">
        <w:rPr>
          <w:sz w:val="20"/>
        </w:rPr>
        <w:t>should</w:t>
      </w:r>
      <w:r w:rsidRPr="00F05EA2">
        <w:rPr>
          <w:sz w:val="20"/>
        </w:rPr>
        <w:t xml:space="preserve"> </w:t>
      </w:r>
      <w:r w:rsidR="008872C4" w:rsidRPr="00F05EA2">
        <w:rPr>
          <w:sz w:val="20"/>
        </w:rPr>
        <w:t>in Harvard Style</w:t>
      </w:r>
      <w:r w:rsidRPr="00F05EA2">
        <w:rPr>
          <w:sz w:val="20"/>
        </w:rPr>
        <w:t xml:space="preserve"> and </w:t>
      </w:r>
      <w:r w:rsidR="0065674D" w:rsidRPr="00F05EA2">
        <w:rPr>
          <w:sz w:val="20"/>
        </w:rPr>
        <w:t>cited</w:t>
      </w:r>
      <w:r w:rsidR="00DB60B6" w:rsidRPr="00F05EA2">
        <w:rPr>
          <w:sz w:val="20"/>
        </w:rPr>
        <w:t xml:space="preserve"> like </w:t>
      </w:r>
      <w:r w:rsidR="008872C4" w:rsidRPr="00F05EA2">
        <w:rPr>
          <w:sz w:val="20"/>
        </w:rPr>
        <w:t xml:space="preserve">(Moreno-Rangel, A., 2024), (Moreno-Rangel, A. &amp; Kumar B., 2024), (Moreno-Rangel, A., Kumar B., &amp; Agapiou, A., 2024), (Moreno-Rangel, A., </w:t>
      </w:r>
      <w:r w:rsidR="008872C4" w:rsidRPr="00F05EA2">
        <w:rPr>
          <w:i/>
          <w:iCs/>
          <w:sz w:val="20"/>
        </w:rPr>
        <w:t>et.al.,</w:t>
      </w:r>
      <w:r w:rsidR="008872C4" w:rsidRPr="00F05EA2">
        <w:rPr>
          <w:sz w:val="20"/>
        </w:rPr>
        <w:t xml:space="preserve"> 2024), </w:t>
      </w:r>
    </w:p>
    <w:p w14:paraId="523CB700" w14:textId="77777777" w:rsidR="0081763A" w:rsidRPr="00F05EA2" w:rsidRDefault="0081763A" w:rsidP="00452605">
      <w:pPr>
        <w:pStyle w:val="PlainText"/>
        <w:ind w:firstLine="284"/>
        <w:rPr>
          <w:sz w:val="20"/>
        </w:rPr>
      </w:pPr>
    </w:p>
    <w:p w14:paraId="7E455596" w14:textId="54F7E856" w:rsidR="00452605" w:rsidRPr="00F05EA2" w:rsidRDefault="008872C4" w:rsidP="00DE1562">
      <w:pPr>
        <w:pStyle w:val="PlainText"/>
        <w:jc w:val="center"/>
        <w:rPr>
          <w:sz w:val="20"/>
        </w:rPr>
      </w:pPr>
      <w:r w:rsidRPr="00F05EA2">
        <w:fldChar w:fldCharType="begin"/>
      </w:r>
      <w:r w:rsidRPr="00F05EA2">
        <w:instrText xml:space="preserve"> INCLUDEPICTURE "https://eg-ice.org/wp-content/uploads/2024/01/Picture2.png" \* MERGEFORMATINET </w:instrText>
      </w:r>
      <w:r w:rsidRPr="00F05EA2">
        <w:fldChar w:fldCharType="separate"/>
      </w:r>
      <w:r w:rsidR="00100674">
        <w:fldChar w:fldCharType="begin"/>
      </w:r>
      <w:r w:rsidR="00100674">
        <w:instrText xml:space="preserve"> INCLUDEPICTURE  "https://eg-ice.org/wp-content/uploads/2024/01/Picture2.png" \* MERGEFORMATINET </w:instrText>
      </w:r>
      <w:r w:rsidR="00100674">
        <w:fldChar w:fldCharType="separate"/>
      </w:r>
      <w:r w:rsidR="00A1355D">
        <w:fldChar w:fldCharType="begin"/>
      </w:r>
      <w:r w:rsidR="00A1355D">
        <w:instrText xml:space="preserve"> INCLUDEPICTURE  "https://eg-ice.org/wp-content/uploads/2024/01/Picture2.png" \* MERGEFORMATINET </w:instrText>
      </w:r>
      <w:r w:rsidR="00A1355D">
        <w:fldChar w:fldCharType="separate"/>
      </w:r>
      <w:r w:rsidR="00621641">
        <w:fldChar w:fldCharType="begin"/>
      </w:r>
      <w:r w:rsidR="00621641">
        <w:instrText xml:space="preserve"> INCLUDEPICTURE  "https://eg-ice.org/wp-content/uploads/2024/01/Picture2.png" \* MERGEFORMATINET </w:instrText>
      </w:r>
      <w:r w:rsidR="00621641">
        <w:fldChar w:fldCharType="separate"/>
      </w:r>
      <w:r>
        <w:fldChar w:fldCharType="begin"/>
      </w:r>
      <w:r>
        <w:instrText xml:space="preserve"> INCLUDEPICTURE  "https://eg-ice.org/wp-content/uploads/2024/01/Picture2.png" \* MERGEFORMATINET </w:instrText>
      </w:r>
      <w:r>
        <w:fldChar w:fldCharType="separate"/>
      </w:r>
      <w:r>
        <w:fldChar w:fldCharType="begin"/>
      </w:r>
      <w:r>
        <w:instrText xml:space="preserve"> INCLUDEPICTURE  "https://eg-ice.org/wp-content/uploads/2024/01/Picture2.png" \* MERGEFORMATINET </w:instrText>
      </w:r>
      <w:r>
        <w:fldChar w:fldCharType="separate"/>
      </w:r>
      <w:r w:rsidR="00000000">
        <w:fldChar w:fldCharType="begin"/>
      </w:r>
      <w:r w:rsidR="00000000">
        <w:instrText xml:space="preserve"> INCLUDEPICTURE  "https://eg-ice.org/wp-content/uploads/2024/01/Picture2.png" \* MERGEFORMATINET </w:instrText>
      </w:r>
      <w:r w:rsidR="00000000">
        <w:fldChar w:fldCharType="separate"/>
      </w:r>
      <w:r w:rsidR="00000000">
        <w:pict w14:anchorId="5DE0A5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 style="width:240.75pt;height:107.25pt">
            <v:imagedata r:id="rId15" r:href="rId16"/>
          </v:shape>
        </w:pict>
      </w:r>
      <w:r w:rsidR="00000000">
        <w:fldChar w:fldCharType="end"/>
      </w:r>
      <w:r>
        <w:fldChar w:fldCharType="end"/>
      </w:r>
      <w:r>
        <w:fldChar w:fldCharType="end"/>
      </w:r>
      <w:r w:rsidR="00621641">
        <w:fldChar w:fldCharType="end"/>
      </w:r>
      <w:r w:rsidR="00A1355D">
        <w:fldChar w:fldCharType="end"/>
      </w:r>
      <w:r w:rsidR="00100674">
        <w:fldChar w:fldCharType="end"/>
      </w:r>
      <w:r w:rsidRPr="00F05EA2">
        <w:fldChar w:fldCharType="end"/>
      </w:r>
    </w:p>
    <w:p w14:paraId="44F14C7C" w14:textId="7C272E61" w:rsidR="00452605" w:rsidRPr="00F05EA2" w:rsidRDefault="00452605" w:rsidP="008D1758">
      <w:pPr>
        <w:pStyle w:val="PlainText"/>
        <w:jc w:val="left"/>
        <w:rPr>
          <w:i/>
          <w:color w:val="FF0000"/>
        </w:rPr>
      </w:pPr>
      <w:r w:rsidRPr="00F05EA2">
        <w:rPr>
          <w:rStyle w:val="CaptionfigtableChar"/>
        </w:rPr>
        <w:t>Figure 1: Clear line drawings are essential.</w:t>
      </w:r>
      <w:r w:rsidRPr="00F05EA2">
        <w:rPr>
          <w:i/>
        </w:rPr>
        <w:t xml:space="preserve"> </w:t>
      </w:r>
      <w:r w:rsidRPr="00F05EA2">
        <w:rPr>
          <w:i/>
          <w:color w:val="FF0000"/>
        </w:rPr>
        <w:t>[</w:t>
      </w:r>
      <w:r w:rsidR="00C07CE0">
        <w:rPr>
          <w:i/>
          <w:color w:val="FF0000"/>
        </w:rPr>
        <w:t>Arial</w:t>
      </w:r>
      <w:r w:rsidRPr="00F05EA2">
        <w:rPr>
          <w:i/>
          <w:color w:val="FF0000"/>
        </w:rPr>
        <w:t xml:space="preserve"> 9 italic]</w:t>
      </w:r>
    </w:p>
    <w:p w14:paraId="78100796" w14:textId="77777777" w:rsidR="00C06233" w:rsidRPr="00F05EA2" w:rsidRDefault="00C06233" w:rsidP="00452605">
      <w:pPr>
        <w:pStyle w:val="PlainText"/>
        <w:rPr>
          <w:sz w:val="20"/>
        </w:rPr>
      </w:pPr>
    </w:p>
    <w:p w14:paraId="19FFFDD4" w14:textId="77777777" w:rsidR="00D053CB" w:rsidRPr="00F05EA2" w:rsidRDefault="00094A82" w:rsidP="00A113E7">
      <w:pPr>
        <w:pStyle w:val="PlainText"/>
        <w:rPr>
          <w:b/>
          <w:sz w:val="20"/>
        </w:rPr>
      </w:pPr>
      <w:r w:rsidRPr="00F05EA2">
        <w:rPr>
          <w:b/>
          <w:sz w:val="20"/>
        </w:rPr>
        <w:t xml:space="preserve">2.3 </w:t>
      </w:r>
      <w:r w:rsidR="00ED3661" w:rsidRPr="00F05EA2">
        <w:rPr>
          <w:b/>
          <w:sz w:val="20"/>
        </w:rPr>
        <w:t>Figures and t</w:t>
      </w:r>
      <w:r w:rsidR="00D053CB" w:rsidRPr="00F05EA2">
        <w:rPr>
          <w:b/>
          <w:sz w:val="20"/>
        </w:rPr>
        <w:t>ables</w:t>
      </w:r>
    </w:p>
    <w:p w14:paraId="0CB97D12" w14:textId="697B17BB" w:rsidR="000A364B" w:rsidRPr="00F05EA2" w:rsidRDefault="00452605" w:rsidP="003E1723">
      <w:pPr>
        <w:pStyle w:val="PlainText"/>
        <w:ind w:firstLine="284"/>
        <w:rPr>
          <w:sz w:val="20"/>
        </w:rPr>
      </w:pPr>
      <w:r w:rsidRPr="00F05EA2">
        <w:rPr>
          <w:sz w:val="20"/>
        </w:rPr>
        <w:t xml:space="preserve">Drawings and graphs should </w:t>
      </w:r>
      <w:r w:rsidR="00480680">
        <w:rPr>
          <w:sz w:val="20"/>
        </w:rPr>
        <w:t>be at most</w:t>
      </w:r>
      <w:r w:rsidRPr="00F05EA2">
        <w:rPr>
          <w:sz w:val="20"/>
        </w:rPr>
        <w:t xml:space="preserve"> 50% of the entire paper content and should be located close to their corresponding citation. Figures and photographs must carry numbers in the text (Fig. 1) and </w:t>
      </w:r>
      <w:r w:rsidR="00041183" w:rsidRPr="00F05EA2">
        <w:rPr>
          <w:sz w:val="20"/>
        </w:rPr>
        <w:t xml:space="preserve">a </w:t>
      </w:r>
      <w:r w:rsidRPr="00F05EA2">
        <w:rPr>
          <w:sz w:val="20"/>
        </w:rPr>
        <w:t xml:space="preserve">caption. Captions should be complete enough to allow appreciation of the illustration without referring to the text. </w:t>
      </w:r>
      <w:r w:rsidR="00480680">
        <w:rPr>
          <w:sz w:val="20"/>
        </w:rPr>
        <w:t>The lettering</w:t>
      </w:r>
      <w:r w:rsidRPr="00F05EA2">
        <w:rPr>
          <w:sz w:val="20"/>
        </w:rPr>
        <w:t xml:space="preserve"> of the caption should be nearly as large as the typeface used for the text. Make sure that illustrations are clear and easy to read. </w:t>
      </w:r>
      <w:r w:rsidR="000A364B" w:rsidRPr="00F05EA2">
        <w:rPr>
          <w:sz w:val="20"/>
        </w:rPr>
        <w:t xml:space="preserve">Images and graphics can be </w:t>
      </w:r>
      <w:r w:rsidR="00480680">
        <w:rPr>
          <w:sz w:val="20"/>
        </w:rPr>
        <w:t xml:space="preserve">in </w:t>
      </w:r>
      <w:r w:rsidR="00480680" w:rsidRPr="00F05EA2">
        <w:rPr>
          <w:sz w:val="20"/>
        </w:rPr>
        <w:t>colour but</w:t>
      </w:r>
      <w:r w:rsidR="000A364B" w:rsidRPr="00F05EA2">
        <w:rPr>
          <w:sz w:val="20"/>
        </w:rPr>
        <w:t xml:space="preserve"> must be legible in black and white for greyscale for printing purposes</w:t>
      </w:r>
      <w:r w:rsidR="000A364B" w:rsidRPr="00F05EA2">
        <w:rPr>
          <w:sz w:val="20"/>
          <w:lang w:val="en-US"/>
        </w:rPr>
        <w:t xml:space="preserve">. For example, </w:t>
      </w:r>
      <w:r w:rsidR="000A364B" w:rsidRPr="00F05EA2">
        <w:rPr>
          <w:sz w:val="20"/>
          <w:lang w:val="en-US"/>
        </w:rPr>
        <w:t>use different fill patterns</w:t>
      </w:r>
      <w:r w:rsidR="00480680">
        <w:rPr>
          <w:sz w:val="20"/>
          <w:lang w:val="en-US"/>
        </w:rPr>
        <w:t>, line styles/markers,</w:t>
      </w:r>
      <w:r w:rsidR="000A364B" w:rsidRPr="00F05EA2">
        <w:rPr>
          <w:sz w:val="20"/>
          <w:lang w:val="en-US"/>
        </w:rPr>
        <w:t xml:space="preserve"> or contrasting shades, which</w:t>
      </w:r>
      <w:r w:rsidR="000A364B" w:rsidRPr="00F05EA2">
        <w:rPr>
          <w:sz w:val="20"/>
        </w:rPr>
        <w:t xml:space="preserve"> can be more easily distinguished when printed (refer to in Fig. 1). Please test-print your paper in black and white to ensure that the information you want to give is clearly presented.</w:t>
      </w:r>
    </w:p>
    <w:p w14:paraId="42FFC0DA" w14:textId="77777777" w:rsidR="00094A82" w:rsidRPr="00F05EA2" w:rsidRDefault="00452605" w:rsidP="00A87382">
      <w:pPr>
        <w:pStyle w:val="PlainText"/>
        <w:ind w:firstLine="284"/>
        <w:rPr>
          <w:sz w:val="20"/>
        </w:rPr>
      </w:pPr>
      <w:r w:rsidRPr="00F05EA2">
        <w:rPr>
          <w:sz w:val="20"/>
        </w:rPr>
        <w:t>Tabular presentation of data is an easy way of condensing many items. Tables must also carry numbers in the text (Table 1).</w:t>
      </w:r>
    </w:p>
    <w:p w14:paraId="23CEF86C" w14:textId="3A5E1C36" w:rsidR="001D6CCF" w:rsidRDefault="00094A82" w:rsidP="00A87382">
      <w:pPr>
        <w:pStyle w:val="PlainText"/>
        <w:ind w:firstLine="284"/>
        <w:rPr>
          <w:sz w:val="20"/>
        </w:rPr>
      </w:pPr>
      <w:r w:rsidRPr="00F05EA2">
        <w:rPr>
          <w:sz w:val="20"/>
        </w:rPr>
        <w:t xml:space="preserve">Figures and tables may reside within a column or span both columns but should be centred. </w:t>
      </w:r>
    </w:p>
    <w:p w14:paraId="6A83DDAD" w14:textId="77777777" w:rsidR="0081763A" w:rsidRPr="00F05EA2" w:rsidRDefault="0081763A" w:rsidP="00452605">
      <w:pPr>
        <w:pStyle w:val="PlainText"/>
        <w:ind w:firstLine="284"/>
        <w:rPr>
          <w:sz w:val="20"/>
        </w:rPr>
      </w:pPr>
    </w:p>
    <w:p w14:paraId="5FDC305B" w14:textId="23C39B96" w:rsidR="00452605" w:rsidRPr="00F05EA2" w:rsidRDefault="00452605" w:rsidP="00452605">
      <w:pPr>
        <w:pStyle w:val="PlainText"/>
        <w:rPr>
          <w:i/>
          <w:color w:val="FF0000"/>
        </w:rPr>
      </w:pPr>
      <w:r w:rsidRPr="00F05EA2">
        <w:rPr>
          <w:i/>
        </w:rPr>
        <w:t>Table 1: Sky conditions probability for clear sky (</w:t>
      </w:r>
      <w:proofErr w:type="spellStart"/>
      <w:r w:rsidRPr="00F05EA2">
        <w:rPr>
          <w:i/>
        </w:rPr>
        <w:t>ρ</w:t>
      </w:r>
      <w:r w:rsidRPr="00F05EA2">
        <w:rPr>
          <w:i/>
          <w:vertAlign w:val="subscript"/>
        </w:rPr>
        <w:t>cs</w:t>
      </w:r>
      <w:proofErr w:type="spellEnd"/>
      <w:r w:rsidRPr="00F05EA2">
        <w:rPr>
          <w:i/>
        </w:rPr>
        <w:t>), partly overcast sky (</w:t>
      </w:r>
      <w:proofErr w:type="spellStart"/>
      <w:r w:rsidRPr="00F05EA2">
        <w:rPr>
          <w:i/>
        </w:rPr>
        <w:t>ρ</w:t>
      </w:r>
      <w:r w:rsidRPr="00F05EA2">
        <w:rPr>
          <w:i/>
          <w:vertAlign w:val="subscript"/>
        </w:rPr>
        <w:t>ps</w:t>
      </w:r>
      <w:proofErr w:type="spellEnd"/>
      <w:r w:rsidRPr="00F05EA2">
        <w:rPr>
          <w:i/>
        </w:rPr>
        <w:t>), and fully overcast sky (</w:t>
      </w:r>
      <w:proofErr w:type="spellStart"/>
      <w:r w:rsidRPr="00F05EA2">
        <w:rPr>
          <w:i/>
        </w:rPr>
        <w:t>ρ</w:t>
      </w:r>
      <w:r w:rsidRPr="00F05EA2">
        <w:rPr>
          <w:i/>
          <w:vertAlign w:val="subscript"/>
        </w:rPr>
        <w:t>os</w:t>
      </w:r>
      <w:proofErr w:type="spellEnd"/>
      <w:r w:rsidRPr="00F05EA2">
        <w:rPr>
          <w:i/>
        </w:rPr>
        <w:t xml:space="preserve">). </w:t>
      </w:r>
      <w:r w:rsidRPr="00F05EA2">
        <w:rPr>
          <w:i/>
          <w:color w:val="FF0000"/>
        </w:rPr>
        <w:t>[</w:t>
      </w:r>
      <w:r w:rsidR="00C07CE0">
        <w:rPr>
          <w:i/>
          <w:color w:val="FF0000"/>
        </w:rPr>
        <w:t>Arial</w:t>
      </w:r>
      <w:r w:rsidR="009D3296" w:rsidRPr="00F05EA2">
        <w:rPr>
          <w:i/>
          <w:color w:val="FF0000"/>
        </w:rPr>
        <w:t xml:space="preserve"> </w:t>
      </w:r>
      <w:r w:rsidRPr="00F05EA2">
        <w:rPr>
          <w:i/>
          <w:color w:val="FF0000"/>
        </w:rPr>
        <w:t>9 italic]</w:t>
      </w:r>
    </w:p>
    <w:p w14:paraId="1D37EC3A" w14:textId="77777777" w:rsidR="00864DB0" w:rsidRPr="00F05EA2" w:rsidRDefault="00864DB0" w:rsidP="0081763A">
      <w:pPr>
        <w:pStyle w:val="PlainText"/>
        <w:rPr>
          <w:sz w:val="20"/>
        </w:rPr>
      </w:pPr>
    </w:p>
    <w:tbl>
      <w:tblPr>
        <w:tblW w:w="0" w:type="auto"/>
        <w:jc w:val="center"/>
        <w:tblLook w:val="04A0" w:firstRow="1" w:lastRow="0" w:firstColumn="1" w:lastColumn="0" w:noHBand="0" w:noVBand="1"/>
      </w:tblPr>
      <w:tblGrid>
        <w:gridCol w:w="1034"/>
        <w:gridCol w:w="1034"/>
        <w:gridCol w:w="1034"/>
        <w:gridCol w:w="1034"/>
      </w:tblGrid>
      <w:tr w:rsidR="009251E5" w:rsidRPr="00F05EA2" w14:paraId="5AD9B3A5" w14:textId="77777777" w:rsidTr="00DE1562">
        <w:trPr>
          <w:jc w:val="center"/>
        </w:trPr>
        <w:tc>
          <w:tcPr>
            <w:tcW w:w="1034" w:type="dxa"/>
            <w:tcBorders>
              <w:top w:val="single" w:sz="4" w:space="0" w:color="auto"/>
              <w:bottom w:val="single" w:sz="4" w:space="0" w:color="auto"/>
            </w:tcBorders>
            <w:shd w:val="clear" w:color="auto" w:fill="auto"/>
            <w:vAlign w:val="center"/>
          </w:tcPr>
          <w:p w14:paraId="056E2665" w14:textId="77777777" w:rsidR="00864DB0" w:rsidRPr="00F05EA2" w:rsidRDefault="00864DB0" w:rsidP="000861F7">
            <w:pPr>
              <w:pStyle w:val="PlainText"/>
              <w:jc w:val="center"/>
              <w:rPr>
                <w:sz w:val="20"/>
              </w:rPr>
            </w:pPr>
            <w:r w:rsidRPr="00F05EA2">
              <w:rPr>
                <w:sz w:val="20"/>
              </w:rPr>
              <w:t>Month</w:t>
            </w:r>
          </w:p>
        </w:tc>
        <w:tc>
          <w:tcPr>
            <w:tcW w:w="1034" w:type="dxa"/>
            <w:tcBorders>
              <w:top w:val="single" w:sz="4" w:space="0" w:color="auto"/>
              <w:bottom w:val="single" w:sz="4" w:space="0" w:color="auto"/>
            </w:tcBorders>
            <w:shd w:val="clear" w:color="auto" w:fill="auto"/>
            <w:vAlign w:val="center"/>
          </w:tcPr>
          <w:p w14:paraId="6DC3A271" w14:textId="77777777" w:rsidR="00864DB0" w:rsidRPr="00F05EA2" w:rsidRDefault="000861F7" w:rsidP="00DE1562">
            <w:pPr>
              <w:pStyle w:val="PlainText"/>
              <w:jc w:val="center"/>
              <w:rPr>
                <w:sz w:val="20"/>
              </w:rPr>
            </w:pPr>
            <w:proofErr w:type="spellStart"/>
            <w:r w:rsidRPr="00F05EA2">
              <w:rPr>
                <w:sz w:val="20"/>
              </w:rPr>
              <w:t>ρ</w:t>
            </w:r>
            <w:r w:rsidRPr="00F05EA2">
              <w:rPr>
                <w:sz w:val="20"/>
                <w:vertAlign w:val="subscript"/>
              </w:rPr>
              <w:t>cs</w:t>
            </w:r>
            <w:proofErr w:type="spellEnd"/>
            <w:r w:rsidRPr="00F05EA2">
              <w:rPr>
                <w:sz w:val="20"/>
              </w:rPr>
              <w:t xml:space="preserve"> </w:t>
            </w:r>
            <w:r w:rsidR="00864DB0" w:rsidRPr="00F05EA2">
              <w:rPr>
                <w:sz w:val="20"/>
              </w:rPr>
              <w:t>(%)</w:t>
            </w:r>
          </w:p>
        </w:tc>
        <w:tc>
          <w:tcPr>
            <w:tcW w:w="1034" w:type="dxa"/>
            <w:tcBorders>
              <w:top w:val="single" w:sz="4" w:space="0" w:color="auto"/>
              <w:bottom w:val="single" w:sz="4" w:space="0" w:color="auto"/>
            </w:tcBorders>
            <w:shd w:val="clear" w:color="auto" w:fill="auto"/>
            <w:vAlign w:val="center"/>
          </w:tcPr>
          <w:p w14:paraId="053BBA45" w14:textId="77777777" w:rsidR="00864DB0" w:rsidRPr="00F05EA2" w:rsidRDefault="00864DB0" w:rsidP="00DE1562">
            <w:pPr>
              <w:pStyle w:val="PlainText"/>
              <w:jc w:val="center"/>
              <w:rPr>
                <w:sz w:val="20"/>
              </w:rPr>
            </w:pPr>
            <w:proofErr w:type="spellStart"/>
            <w:r w:rsidRPr="00F05EA2">
              <w:rPr>
                <w:sz w:val="20"/>
              </w:rPr>
              <w:t>ρ</w:t>
            </w:r>
            <w:proofErr w:type="gramStart"/>
            <w:r w:rsidRPr="00F05EA2">
              <w:rPr>
                <w:sz w:val="20"/>
                <w:vertAlign w:val="subscript"/>
              </w:rPr>
              <w:t>ps</w:t>
            </w:r>
            <w:proofErr w:type="spellEnd"/>
            <w:r w:rsidRPr="00F05EA2">
              <w:rPr>
                <w:sz w:val="20"/>
              </w:rPr>
              <w:t>(</w:t>
            </w:r>
            <w:proofErr w:type="gramEnd"/>
            <w:r w:rsidRPr="00F05EA2">
              <w:rPr>
                <w:sz w:val="20"/>
              </w:rPr>
              <w:t>%)</w:t>
            </w:r>
          </w:p>
        </w:tc>
        <w:tc>
          <w:tcPr>
            <w:tcW w:w="1034" w:type="dxa"/>
            <w:tcBorders>
              <w:top w:val="single" w:sz="4" w:space="0" w:color="auto"/>
              <w:bottom w:val="single" w:sz="4" w:space="0" w:color="auto"/>
            </w:tcBorders>
            <w:shd w:val="clear" w:color="auto" w:fill="auto"/>
            <w:vAlign w:val="center"/>
          </w:tcPr>
          <w:p w14:paraId="5F65AE39" w14:textId="77777777" w:rsidR="00864DB0" w:rsidRPr="00F05EA2" w:rsidRDefault="00864DB0" w:rsidP="00DE1562">
            <w:pPr>
              <w:pStyle w:val="PlainText"/>
              <w:jc w:val="center"/>
              <w:rPr>
                <w:sz w:val="20"/>
              </w:rPr>
            </w:pPr>
            <w:proofErr w:type="spellStart"/>
            <w:r w:rsidRPr="00F05EA2">
              <w:rPr>
                <w:sz w:val="20"/>
              </w:rPr>
              <w:t>ρ</w:t>
            </w:r>
            <w:proofErr w:type="gramStart"/>
            <w:r w:rsidRPr="00F05EA2">
              <w:rPr>
                <w:sz w:val="20"/>
                <w:vertAlign w:val="subscript"/>
              </w:rPr>
              <w:t>os</w:t>
            </w:r>
            <w:proofErr w:type="spellEnd"/>
            <w:r w:rsidRPr="00F05EA2">
              <w:rPr>
                <w:sz w:val="20"/>
              </w:rPr>
              <w:t>(</w:t>
            </w:r>
            <w:proofErr w:type="gramEnd"/>
            <w:r w:rsidRPr="00F05EA2">
              <w:rPr>
                <w:sz w:val="20"/>
              </w:rPr>
              <w:t>%)</w:t>
            </w:r>
          </w:p>
        </w:tc>
      </w:tr>
      <w:tr w:rsidR="009251E5" w:rsidRPr="00F05EA2" w14:paraId="1B486646" w14:textId="77777777" w:rsidTr="00DE1562">
        <w:trPr>
          <w:jc w:val="center"/>
        </w:trPr>
        <w:tc>
          <w:tcPr>
            <w:tcW w:w="1034" w:type="dxa"/>
            <w:tcBorders>
              <w:top w:val="single" w:sz="4" w:space="0" w:color="auto"/>
            </w:tcBorders>
            <w:shd w:val="clear" w:color="auto" w:fill="auto"/>
            <w:vAlign w:val="center"/>
          </w:tcPr>
          <w:p w14:paraId="6CCDB334" w14:textId="77777777" w:rsidR="00864DB0" w:rsidRPr="00F05EA2" w:rsidRDefault="00864DB0" w:rsidP="00DE1562">
            <w:pPr>
              <w:pStyle w:val="PlainText"/>
              <w:jc w:val="center"/>
              <w:rPr>
                <w:sz w:val="20"/>
              </w:rPr>
            </w:pPr>
            <w:r w:rsidRPr="00F05EA2">
              <w:t>JAN</w:t>
            </w:r>
          </w:p>
        </w:tc>
        <w:tc>
          <w:tcPr>
            <w:tcW w:w="1034" w:type="dxa"/>
            <w:tcBorders>
              <w:top w:val="single" w:sz="4" w:space="0" w:color="auto"/>
            </w:tcBorders>
            <w:shd w:val="clear" w:color="auto" w:fill="auto"/>
            <w:vAlign w:val="center"/>
          </w:tcPr>
          <w:p w14:paraId="2A60D22B" w14:textId="77777777" w:rsidR="00864DB0" w:rsidRPr="00F05EA2" w:rsidRDefault="00864DB0" w:rsidP="00DE1562">
            <w:pPr>
              <w:pStyle w:val="PlainText"/>
              <w:jc w:val="center"/>
              <w:rPr>
                <w:sz w:val="20"/>
              </w:rPr>
            </w:pPr>
            <w:r w:rsidRPr="00F05EA2">
              <w:t>5.88</w:t>
            </w:r>
          </w:p>
        </w:tc>
        <w:tc>
          <w:tcPr>
            <w:tcW w:w="1034" w:type="dxa"/>
            <w:tcBorders>
              <w:top w:val="single" w:sz="4" w:space="0" w:color="auto"/>
            </w:tcBorders>
            <w:shd w:val="clear" w:color="auto" w:fill="auto"/>
            <w:vAlign w:val="center"/>
          </w:tcPr>
          <w:p w14:paraId="5F6B9442" w14:textId="77777777" w:rsidR="00864DB0" w:rsidRPr="00F05EA2" w:rsidRDefault="00864DB0" w:rsidP="00DE1562">
            <w:pPr>
              <w:pStyle w:val="PlainText"/>
              <w:jc w:val="center"/>
              <w:rPr>
                <w:sz w:val="20"/>
              </w:rPr>
            </w:pPr>
            <w:r w:rsidRPr="00F05EA2">
              <w:t>36.88</w:t>
            </w:r>
          </w:p>
        </w:tc>
        <w:tc>
          <w:tcPr>
            <w:tcW w:w="1034" w:type="dxa"/>
            <w:tcBorders>
              <w:top w:val="single" w:sz="4" w:space="0" w:color="auto"/>
            </w:tcBorders>
            <w:shd w:val="clear" w:color="auto" w:fill="auto"/>
            <w:vAlign w:val="center"/>
          </w:tcPr>
          <w:p w14:paraId="3D23A39C" w14:textId="77777777" w:rsidR="00864DB0" w:rsidRPr="00F05EA2" w:rsidRDefault="00864DB0" w:rsidP="00DE1562">
            <w:pPr>
              <w:pStyle w:val="PlainText"/>
              <w:jc w:val="center"/>
              <w:rPr>
                <w:sz w:val="20"/>
              </w:rPr>
            </w:pPr>
            <w:r w:rsidRPr="00F05EA2">
              <w:t>57.24</w:t>
            </w:r>
          </w:p>
        </w:tc>
      </w:tr>
      <w:tr w:rsidR="009251E5" w:rsidRPr="00F05EA2" w14:paraId="50E80B51" w14:textId="77777777" w:rsidTr="00DE1562">
        <w:trPr>
          <w:jc w:val="center"/>
        </w:trPr>
        <w:tc>
          <w:tcPr>
            <w:tcW w:w="1034" w:type="dxa"/>
            <w:shd w:val="clear" w:color="auto" w:fill="auto"/>
            <w:vAlign w:val="center"/>
          </w:tcPr>
          <w:p w14:paraId="438853A9" w14:textId="77777777" w:rsidR="00864DB0" w:rsidRPr="00F05EA2" w:rsidRDefault="00864DB0" w:rsidP="00DE1562">
            <w:pPr>
              <w:pStyle w:val="PlainText"/>
              <w:jc w:val="center"/>
              <w:rPr>
                <w:sz w:val="20"/>
              </w:rPr>
            </w:pPr>
            <w:r w:rsidRPr="00F05EA2">
              <w:t>FEB</w:t>
            </w:r>
          </w:p>
        </w:tc>
        <w:tc>
          <w:tcPr>
            <w:tcW w:w="1034" w:type="dxa"/>
            <w:shd w:val="clear" w:color="auto" w:fill="auto"/>
            <w:vAlign w:val="center"/>
          </w:tcPr>
          <w:p w14:paraId="5FFE5821" w14:textId="77777777" w:rsidR="00864DB0" w:rsidRPr="00F05EA2" w:rsidRDefault="00864DB0" w:rsidP="00DE1562">
            <w:pPr>
              <w:pStyle w:val="PlainText"/>
              <w:jc w:val="center"/>
              <w:rPr>
                <w:sz w:val="20"/>
              </w:rPr>
            </w:pPr>
            <w:r w:rsidRPr="00F05EA2">
              <w:t>6.79</w:t>
            </w:r>
          </w:p>
        </w:tc>
        <w:tc>
          <w:tcPr>
            <w:tcW w:w="1034" w:type="dxa"/>
            <w:shd w:val="clear" w:color="auto" w:fill="auto"/>
            <w:vAlign w:val="center"/>
          </w:tcPr>
          <w:p w14:paraId="3B87CCBF" w14:textId="77777777" w:rsidR="00864DB0" w:rsidRPr="00F05EA2" w:rsidRDefault="00864DB0" w:rsidP="00DE1562">
            <w:pPr>
              <w:pStyle w:val="PlainText"/>
              <w:jc w:val="center"/>
              <w:rPr>
                <w:sz w:val="20"/>
              </w:rPr>
            </w:pPr>
            <w:r w:rsidRPr="00F05EA2">
              <w:t>45.65</w:t>
            </w:r>
          </w:p>
        </w:tc>
        <w:tc>
          <w:tcPr>
            <w:tcW w:w="1034" w:type="dxa"/>
            <w:shd w:val="clear" w:color="auto" w:fill="auto"/>
            <w:vAlign w:val="center"/>
          </w:tcPr>
          <w:p w14:paraId="63C67E4C" w14:textId="77777777" w:rsidR="00864DB0" w:rsidRPr="00F05EA2" w:rsidRDefault="00864DB0" w:rsidP="00DE1562">
            <w:pPr>
              <w:pStyle w:val="PlainText"/>
              <w:jc w:val="center"/>
              <w:rPr>
                <w:sz w:val="20"/>
              </w:rPr>
            </w:pPr>
            <w:r w:rsidRPr="00F05EA2">
              <w:t>47.57</w:t>
            </w:r>
          </w:p>
        </w:tc>
      </w:tr>
      <w:tr w:rsidR="009251E5" w:rsidRPr="00F05EA2" w14:paraId="4057DF6D" w14:textId="77777777" w:rsidTr="00DE1562">
        <w:trPr>
          <w:jc w:val="center"/>
        </w:trPr>
        <w:tc>
          <w:tcPr>
            <w:tcW w:w="1034" w:type="dxa"/>
            <w:shd w:val="clear" w:color="auto" w:fill="auto"/>
            <w:vAlign w:val="center"/>
          </w:tcPr>
          <w:p w14:paraId="7106F6DE" w14:textId="77777777" w:rsidR="00864DB0" w:rsidRPr="00F05EA2" w:rsidRDefault="00864DB0" w:rsidP="00DE1562">
            <w:pPr>
              <w:pStyle w:val="PlainText"/>
              <w:jc w:val="center"/>
              <w:rPr>
                <w:sz w:val="20"/>
              </w:rPr>
            </w:pPr>
            <w:r w:rsidRPr="00F05EA2">
              <w:t>MAR</w:t>
            </w:r>
          </w:p>
        </w:tc>
        <w:tc>
          <w:tcPr>
            <w:tcW w:w="1034" w:type="dxa"/>
            <w:shd w:val="clear" w:color="auto" w:fill="auto"/>
            <w:vAlign w:val="center"/>
          </w:tcPr>
          <w:p w14:paraId="333997B0" w14:textId="77777777" w:rsidR="00864DB0" w:rsidRPr="00F05EA2" w:rsidRDefault="00864DB0" w:rsidP="00DE1562">
            <w:pPr>
              <w:pStyle w:val="PlainText"/>
              <w:jc w:val="center"/>
              <w:rPr>
                <w:sz w:val="20"/>
              </w:rPr>
            </w:pPr>
            <w:r w:rsidRPr="00F05EA2">
              <w:t>5.48</w:t>
            </w:r>
          </w:p>
        </w:tc>
        <w:tc>
          <w:tcPr>
            <w:tcW w:w="1034" w:type="dxa"/>
            <w:shd w:val="clear" w:color="auto" w:fill="auto"/>
            <w:vAlign w:val="center"/>
          </w:tcPr>
          <w:p w14:paraId="437D0A49" w14:textId="77777777" w:rsidR="00864DB0" w:rsidRPr="00F05EA2" w:rsidRDefault="00864DB0" w:rsidP="00DE1562">
            <w:pPr>
              <w:pStyle w:val="PlainText"/>
              <w:jc w:val="center"/>
              <w:rPr>
                <w:sz w:val="20"/>
              </w:rPr>
            </w:pPr>
            <w:r w:rsidRPr="00F05EA2">
              <w:t>40.40</w:t>
            </w:r>
          </w:p>
        </w:tc>
        <w:tc>
          <w:tcPr>
            <w:tcW w:w="1034" w:type="dxa"/>
            <w:shd w:val="clear" w:color="auto" w:fill="auto"/>
            <w:vAlign w:val="center"/>
          </w:tcPr>
          <w:p w14:paraId="2F007A12" w14:textId="77777777" w:rsidR="00864DB0" w:rsidRPr="00F05EA2" w:rsidRDefault="00864DB0" w:rsidP="00DE1562">
            <w:pPr>
              <w:pStyle w:val="PlainText"/>
              <w:jc w:val="center"/>
              <w:rPr>
                <w:sz w:val="20"/>
              </w:rPr>
            </w:pPr>
            <w:r w:rsidRPr="00F05EA2">
              <w:t>54.12</w:t>
            </w:r>
          </w:p>
        </w:tc>
      </w:tr>
      <w:tr w:rsidR="009251E5" w:rsidRPr="00F05EA2" w14:paraId="3289B97F" w14:textId="77777777" w:rsidTr="00DE1562">
        <w:trPr>
          <w:jc w:val="center"/>
        </w:trPr>
        <w:tc>
          <w:tcPr>
            <w:tcW w:w="1034" w:type="dxa"/>
            <w:shd w:val="clear" w:color="auto" w:fill="auto"/>
            <w:vAlign w:val="center"/>
          </w:tcPr>
          <w:p w14:paraId="06233F1A" w14:textId="77777777" w:rsidR="00864DB0" w:rsidRPr="00F05EA2" w:rsidRDefault="00864DB0" w:rsidP="00DE1562">
            <w:pPr>
              <w:pStyle w:val="PlainText"/>
              <w:jc w:val="center"/>
              <w:rPr>
                <w:sz w:val="20"/>
              </w:rPr>
            </w:pPr>
            <w:r w:rsidRPr="00F05EA2">
              <w:t>APR</w:t>
            </w:r>
          </w:p>
        </w:tc>
        <w:tc>
          <w:tcPr>
            <w:tcW w:w="1034" w:type="dxa"/>
            <w:shd w:val="clear" w:color="auto" w:fill="auto"/>
            <w:vAlign w:val="center"/>
          </w:tcPr>
          <w:p w14:paraId="11388E82" w14:textId="77777777" w:rsidR="00864DB0" w:rsidRPr="00F05EA2" w:rsidRDefault="00864DB0" w:rsidP="00DE1562">
            <w:pPr>
              <w:pStyle w:val="PlainText"/>
              <w:jc w:val="center"/>
              <w:rPr>
                <w:sz w:val="20"/>
              </w:rPr>
            </w:pPr>
            <w:r w:rsidRPr="00F05EA2">
              <w:t>16.39</w:t>
            </w:r>
          </w:p>
        </w:tc>
        <w:tc>
          <w:tcPr>
            <w:tcW w:w="1034" w:type="dxa"/>
            <w:shd w:val="clear" w:color="auto" w:fill="auto"/>
            <w:vAlign w:val="center"/>
          </w:tcPr>
          <w:p w14:paraId="41BFBE55" w14:textId="77777777" w:rsidR="00864DB0" w:rsidRPr="00F05EA2" w:rsidRDefault="00864DB0" w:rsidP="00DE1562">
            <w:pPr>
              <w:pStyle w:val="PlainText"/>
              <w:jc w:val="center"/>
              <w:rPr>
                <w:sz w:val="20"/>
              </w:rPr>
            </w:pPr>
            <w:r w:rsidRPr="00F05EA2">
              <w:t>51.58</w:t>
            </w:r>
          </w:p>
        </w:tc>
        <w:tc>
          <w:tcPr>
            <w:tcW w:w="1034" w:type="dxa"/>
            <w:shd w:val="clear" w:color="auto" w:fill="auto"/>
            <w:vAlign w:val="center"/>
          </w:tcPr>
          <w:p w14:paraId="73F5AA0D" w14:textId="77777777" w:rsidR="00864DB0" w:rsidRPr="00F05EA2" w:rsidRDefault="00864DB0" w:rsidP="00DE1562">
            <w:pPr>
              <w:pStyle w:val="PlainText"/>
              <w:jc w:val="center"/>
              <w:rPr>
                <w:sz w:val="20"/>
              </w:rPr>
            </w:pPr>
            <w:r w:rsidRPr="00F05EA2">
              <w:t>32.03</w:t>
            </w:r>
          </w:p>
        </w:tc>
      </w:tr>
      <w:tr w:rsidR="009251E5" w:rsidRPr="00F05EA2" w14:paraId="2E2A71B6" w14:textId="77777777" w:rsidTr="00DE1562">
        <w:trPr>
          <w:jc w:val="center"/>
        </w:trPr>
        <w:tc>
          <w:tcPr>
            <w:tcW w:w="1034" w:type="dxa"/>
            <w:shd w:val="clear" w:color="auto" w:fill="auto"/>
            <w:vAlign w:val="center"/>
          </w:tcPr>
          <w:p w14:paraId="689E11E1" w14:textId="77777777" w:rsidR="00864DB0" w:rsidRPr="00F05EA2" w:rsidRDefault="00864DB0" w:rsidP="00DE1562">
            <w:pPr>
              <w:pStyle w:val="PlainText"/>
              <w:jc w:val="center"/>
              <w:rPr>
                <w:sz w:val="20"/>
              </w:rPr>
            </w:pPr>
            <w:r w:rsidRPr="00F05EA2">
              <w:t>MAY</w:t>
            </w:r>
          </w:p>
        </w:tc>
        <w:tc>
          <w:tcPr>
            <w:tcW w:w="1034" w:type="dxa"/>
            <w:shd w:val="clear" w:color="auto" w:fill="auto"/>
            <w:vAlign w:val="center"/>
          </w:tcPr>
          <w:p w14:paraId="1320CF4A" w14:textId="77777777" w:rsidR="00864DB0" w:rsidRPr="00F05EA2" w:rsidRDefault="00864DB0" w:rsidP="00DE1562">
            <w:pPr>
              <w:pStyle w:val="PlainText"/>
              <w:jc w:val="center"/>
              <w:rPr>
                <w:sz w:val="20"/>
              </w:rPr>
            </w:pPr>
            <w:r w:rsidRPr="00F05EA2">
              <w:t>11.18</w:t>
            </w:r>
          </w:p>
        </w:tc>
        <w:tc>
          <w:tcPr>
            <w:tcW w:w="1034" w:type="dxa"/>
            <w:shd w:val="clear" w:color="auto" w:fill="auto"/>
            <w:vAlign w:val="center"/>
          </w:tcPr>
          <w:p w14:paraId="6CBD0898" w14:textId="77777777" w:rsidR="00864DB0" w:rsidRPr="00F05EA2" w:rsidRDefault="00864DB0" w:rsidP="00DE1562">
            <w:pPr>
              <w:pStyle w:val="PlainText"/>
              <w:jc w:val="center"/>
              <w:rPr>
                <w:sz w:val="20"/>
              </w:rPr>
            </w:pPr>
            <w:r w:rsidRPr="00F05EA2">
              <w:t>45.27</w:t>
            </w:r>
          </w:p>
        </w:tc>
        <w:tc>
          <w:tcPr>
            <w:tcW w:w="1034" w:type="dxa"/>
            <w:shd w:val="clear" w:color="auto" w:fill="auto"/>
            <w:vAlign w:val="center"/>
          </w:tcPr>
          <w:p w14:paraId="2AFFB0B2" w14:textId="77777777" w:rsidR="00864DB0" w:rsidRPr="00F05EA2" w:rsidRDefault="00864DB0" w:rsidP="00DE1562">
            <w:pPr>
              <w:pStyle w:val="PlainText"/>
              <w:jc w:val="center"/>
              <w:rPr>
                <w:sz w:val="20"/>
              </w:rPr>
            </w:pPr>
            <w:r w:rsidRPr="00F05EA2">
              <w:t>43.55</w:t>
            </w:r>
          </w:p>
        </w:tc>
      </w:tr>
      <w:tr w:rsidR="009251E5" w:rsidRPr="00F05EA2" w14:paraId="7CCFAC6A" w14:textId="77777777" w:rsidTr="00DE1562">
        <w:trPr>
          <w:jc w:val="center"/>
        </w:trPr>
        <w:tc>
          <w:tcPr>
            <w:tcW w:w="1034" w:type="dxa"/>
            <w:tcBorders>
              <w:bottom w:val="single" w:sz="4" w:space="0" w:color="auto"/>
            </w:tcBorders>
            <w:shd w:val="clear" w:color="auto" w:fill="auto"/>
            <w:vAlign w:val="center"/>
          </w:tcPr>
          <w:p w14:paraId="2D590CD0" w14:textId="77777777" w:rsidR="00864DB0" w:rsidRPr="00F05EA2" w:rsidRDefault="00864DB0" w:rsidP="00DE1562">
            <w:pPr>
              <w:pStyle w:val="PlainText"/>
              <w:jc w:val="center"/>
              <w:rPr>
                <w:sz w:val="20"/>
              </w:rPr>
            </w:pPr>
            <w:r w:rsidRPr="00F05EA2">
              <w:t>JUN</w:t>
            </w:r>
          </w:p>
        </w:tc>
        <w:tc>
          <w:tcPr>
            <w:tcW w:w="1034" w:type="dxa"/>
            <w:tcBorders>
              <w:bottom w:val="single" w:sz="4" w:space="0" w:color="auto"/>
            </w:tcBorders>
            <w:shd w:val="clear" w:color="auto" w:fill="auto"/>
            <w:vAlign w:val="center"/>
          </w:tcPr>
          <w:p w14:paraId="4C4D5C28" w14:textId="77777777" w:rsidR="00864DB0" w:rsidRPr="00F05EA2" w:rsidRDefault="00864DB0" w:rsidP="00DE1562">
            <w:pPr>
              <w:pStyle w:val="PlainText"/>
              <w:jc w:val="center"/>
              <w:rPr>
                <w:sz w:val="20"/>
              </w:rPr>
            </w:pPr>
            <w:r w:rsidRPr="00F05EA2">
              <w:t>12.87</w:t>
            </w:r>
          </w:p>
        </w:tc>
        <w:tc>
          <w:tcPr>
            <w:tcW w:w="1034" w:type="dxa"/>
            <w:tcBorders>
              <w:bottom w:val="single" w:sz="4" w:space="0" w:color="auto"/>
            </w:tcBorders>
            <w:shd w:val="clear" w:color="auto" w:fill="auto"/>
            <w:vAlign w:val="center"/>
          </w:tcPr>
          <w:p w14:paraId="4ED54724" w14:textId="77777777" w:rsidR="00864DB0" w:rsidRPr="00F05EA2" w:rsidRDefault="00864DB0" w:rsidP="00DE1562">
            <w:pPr>
              <w:pStyle w:val="PlainText"/>
              <w:jc w:val="center"/>
              <w:rPr>
                <w:sz w:val="20"/>
              </w:rPr>
            </w:pPr>
            <w:r w:rsidRPr="00F05EA2">
              <w:t>33.68</w:t>
            </w:r>
          </w:p>
        </w:tc>
        <w:tc>
          <w:tcPr>
            <w:tcW w:w="1034" w:type="dxa"/>
            <w:tcBorders>
              <w:bottom w:val="single" w:sz="4" w:space="0" w:color="auto"/>
            </w:tcBorders>
            <w:shd w:val="clear" w:color="auto" w:fill="auto"/>
            <w:vAlign w:val="center"/>
          </w:tcPr>
          <w:p w14:paraId="67171D65" w14:textId="77777777" w:rsidR="00864DB0" w:rsidRPr="00F05EA2" w:rsidRDefault="00864DB0" w:rsidP="00DE1562">
            <w:pPr>
              <w:pStyle w:val="PlainText"/>
              <w:jc w:val="center"/>
              <w:rPr>
                <w:sz w:val="20"/>
              </w:rPr>
            </w:pPr>
            <w:r w:rsidRPr="00F05EA2">
              <w:t>53.45</w:t>
            </w:r>
          </w:p>
        </w:tc>
      </w:tr>
    </w:tbl>
    <w:p w14:paraId="461660F5" w14:textId="77777777" w:rsidR="00864DB0" w:rsidRPr="00F05EA2" w:rsidRDefault="00864DB0" w:rsidP="0081763A">
      <w:pPr>
        <w:pStyle w:val="PlainText"/>
        <w:rPr>
          <w:sz w:val="20"/>
        </w:rPr>
      </w:pPr>
    </w:p>
    <w:p w14:paraId="639279FB" w14:textId="77777777" w:rsidR="000A364B" w:rsidRPr="00F05EA2" w:rsidRDefault="000A364B" w:rsidP="0081763A">
      <w:pPr>
        <w:pStyle w:val="PlainText"/>
        <w:rPr>
          <w:b/>
          <w:sz w:val="20"/>
        </w:rPr>
      </w:pPr>
      <w:r w:rsidRPr="00F05EA2">
        <w:rPr>
          <w:b/>
          <w:sz w:val="20"/>
        </w:rPr>
        <w:t>2.4 Equations</w:t>
      </w:r>
    </w:p>
    <w:p w14:paraId="055E905E" w14:textId="77777777" w:rsidR="000A364B" w:rsidRPr="00F05EA2" w:rsidRDefault="008968E9" w:rsidP="00A87382">
      <w:pPr>
        <w:pStyle w:val="21ParagraphE"/>
        <w:ind w:firstLine="284"/>
        <w:rPr>
          <w:rFonts w:eastAsia="MS Mincho" w:cs="Arial"/>
          <w:sz w:val="20"/>
          <w:lang w:val="en-GB" w:eastAsia="en-US"/>
        </w:rPr>
      </w:pPr>
      <w:r w:rsidRPr="00F05EA2">
        <w:rPr>
          <w:rFonts w:eastAsia="MS Mincho" w:cs="Arial"/>
          <w:sz w:val="20"/>
          <w:lang w:val="en-GB" w:eastAsia="en-US"/>
        </w:rPr>
        <w:t xml:space="preserve">Equations should be </w:t>
      </w:r>
      <w:proofErr w:type="spellStart"/>
      <w:r w:rsidR="000A364B" w:rsidRPr="00F05EA2">
        <w:rPr>
          <w:rFonts w:eastAsia="MS Mincho" w:cs="Arial"/>
          <w:sz w:val="20"/>
          <w:lang w:val="en-GB" w:eastAsia="en-US"/>
        </w:rPr>
        <w:t>centered</w:t>
      </w:r>
      <w:proofErr w:type="spellEnd"/>
      <w:r w:rsidR="000A364B" w:rsidRPr="00F05EA2">
        <w:rPr>
          <w:rFonts w:eastAsia="MS Mincho" w:cs="Arial"/>
          <w:sz w:val="20"/>
          <w:lang w:val="en-GB" w:eastAsia="en-US"/>
        </w:rPr>
        <w:t>.</w:t>
      </w:r>
      <w:r w:rsidR="00523059" w:rsidRPr="00F05EA2">
        <w:rPr>
          <w:rFonts w:eastAsia="MS Mincho" w:cs="Arial"/>
          <w:sz w:val="20"/>
          <w:lang w:val="en-GB" w:eastAsia="en-US"/>
        </w:rPr>
        <w:t xml:space="preserve"> They are numbered as (1), (2), </w:t>
      </w:r>
      <w:r w:rsidR="000A364B" w:rsidRPr="00F05EA2">
        <w:rPr>
          <w:rFonts w:eastAsia="MS Mincho" w:cs="Arial"/>
          <w:sz w:val="20"/>
          <w:lang w:val="en-GB" w:eastAsia="en-US"/>
        </w:rPr>
        <w:t xml:space="preserve">etc. They are referred in the main texts as “Equation (n)”. Descriptions of the equation can start from the next line. For </w:t>
      </w:r>
      <w:proofErr w:type="gramStart"/>
      <w:r w:rsidR="000A364B" w:rsidRPr="00F05EA2">
        <w:rPr>
          <w:rFonts w:eastAsia="MS Mincho" w:cs="Arial"/>
          <w:sz w:val="20"/>
          <w:lang w:val="en-GB" w:eastAsia="en-US"/>
        </w:rPr>
        <w:t>example</w:t>
      </w:r>
      <w:proofErr w:type="gramEnd"/>
      <w:r w:rsidR="000A364B" w:rsidRPr="00F05EA2">
        <w:rPr>
          <w:rFonts w:eastAsia="MS Mincho" w:cs="Arial"/>
          <w:sz w:val="20"/>
          <w:lang w:val="en-GB" w:eastAsia="en-US"/>
        </w:rPr>
        <w:t xml:space="preserve"> like the following Equation (1):</w:t>
      </w:r>
    </w:p>
    <w:p w14:paraId="17D51522" w14:textId="77777777" w:rsidR="000A364B" w:rsidRPr="00F05EA2" w:rsidRDefault="00C669E4" w:rsidP="00DE1562">
      <w:pPr>
        <w:pStyle w:val="21ParagraphE"/>
        <w:ind w:firstLine="284"/>
        <w:jc w:val="center"/>
        <w:rPr>
          <w:rFonts w:cs="Arial"/>
          <w:sz w:val="20"/>
        </w:rPr>
      </w:pPr>
      <w:r w:rsidRPr="00F05EA2">
        <w:rPr>
          <w:rFonts w:eastAsia="MS Mincho" w:cs="Arial"/>
          <w:sz w:val="20"/>
          <w:lang w:val="en-GB" w:eastAsia="en-US"/>
        </w:rPr>
        <w:t>PET = 1.2</w:t>
      </w:r>
      <w:proofErr w:type="gramStart"/>
      <w:r w:rsidRPr="00F05EA2">
        <w:rPr>
          <w:rFonts w:eastAsia="MS Mincho" w:cs="Arial"/>
          <w:sz w:val="20"/>
          <w:lang w:val="en-GB" w:eastAsia="en-US"/>
        </w:rPr>
        <w:t>T</w:t>
      </w:r>
      <w:r w:rsidRPr="00F05EA2">
        <w:rPr>
          <w:rFonts w:eastAsia="MS Mincho" w:cs="Arial"/>
          <w:sz w:val="20"/>
          <w:vertAlign w:val="subscript"/>
          <w:lang w:val="en-GB" w:eastAsia="en-US"/>
        </w:rPr>
        <w:t>a</w:t>
      </w:r>
      <w:r w:rsidRPr="00F05EA2">
        <w:rPr>
          <w:rFonts w:eastAsia="MS Mincho" w:cs="Arial"/>
          <w:sz w:val="20"/>
          <w:lang w:val="en-GB" w:eastAsia="en-US"/>
        </w:rPr>
        <w:t xml:space="preserve">  -</w:t>
      </w:r>
      <w:proofErr w:type="gramEnd"/>
      <w:r w:rsidRPr="00F05EA2">
        <w:rPr>
          <w:rFonts w:eastAsia="MS Mincho" w:cs="Arial"/>
          <w:sz w:val="20"/>
          <w:lang w:val="en-GB" w:eastAsia="en-US"/>
        </w:rPr>
        <w:t xml:space="preserve"> 2.2v + 0.55 (</w:t>
      </w:r>
      <w:proofErr w:type="spellStart"/>
      <w:r w:rsidRPr="00F05EA2">
        <w:rPr>
          <w:rFonts w:eastAsia="MS Mincho" w:cs="Arial"/>
          <w:sz w:val="20"/>
          <w:lang w:val="en-GB" w:eastAsia="en-US"/>
        </w:rPr>
        <w:t>T</w:t>
      </w:r>
      <w:r w:rsidRPr="00F05EA2">
        <w:rPr>
          <w:rFonts w:eastAsia="MS Mincho" w:cs="Arial"/>
          <w:sz w:val="20"/>
          <w:vertAlign w:val="subscript"/>
          <w:lang w:val="en-GB" w:eastAsia="en-US"/>
        </w:rPr>
        <w:t>mrt</w:t>
      </w:r>
      <w:proofErr w:type="spellEnd"/>
      <w:r w:rsidRPr="00F05EA2">
        <w:rPr>
          <w:rFonts w:eastAsia="MS Mincho" w:cs="Arial"/>
          <w:sz w:val="20"/>
          <w:vertAlign w:val="subscript"/>
          <w:lang w:val="en-GB" w:eastAsia="en-US"/>
        </w:rPr>
        <w:t xml:space="preserve"> </w:t>
      </w:r>
      <w:r w:rsidRPr="00F05EA2">
        <w:rPr>
          <w:rFonts w:eastAsia="MS Mincho" w:cs="Arial"/>
          <w:sz w:val="20"/>
          <w:lang w:val="en-GB" w:eastAsia="en-US"/>
        </w:rPr>
        <w:t xml:space="preserve">– </w:t>
      </w:r>
      <w:proofErr w:type="gramStart"/>
      <w:r w:rsidRPr="00F05EA2">
        <w:rPr>
          <w:rFonts w:eastAsia="MS Mincho" w:cs="Arial"/>
          <w:sz w:val="20"/>
          <w:lang w:val="en-GB" w:eastAsia="en-US"/>
        </w:rPr>
        <w:t>T</w:t>
      </w:r>
      <w:r w:rsidRPr="00F05EA2">
        <w:rPr>
          <w:rFonts w:eastAsia="MS Mincho" w:cs="Arial"/>
          <w:sz w:val="20"/>
          <w:vertAlign w:val="subscript"/>
          <w:lang w:val="en-GB" w:eastAsia="en-US"/>
        </w:rPr>
        <w:t>a</w:t>
      </w:r>
      <w:r w:rsidRPr="00F05EA2">
        <w:rPr>
          <w:rFonts w:eastAsia="MS Mincho" w:cs="Arial"/>
          <w:sz w:val="20"/>
          <w:lang w:val="en-GB" w:eastAsia="en-US"/>
        </w:rPr>
        <w:t>)</w:t>
      </w:r>
      <w:r w:rsidR="00DE1562" w:rsidRPr="00F05EA2">
        <w:rPr>
          <w:rFonts w:cs="Arial"/>
          <w:lang w:val="en-GB"/>
        </w:rPr>
        <w:t xml:space="preserve">   </w:t>
      </w:r>
      <w:proofErr w:type="gramEnd"/>
      <w:r w:rsidR="00DE1562" w:rsidRPr="00F05EA2">
        <w:rPr>
          <w:rFonts w:cs="Arial"/>
          <w:lang w:val="en-GB"/>
        </w:rPr>
        <w:t xml:space="preserve">  </w:t>
      </w:r>
      <w:proofErr w:type="gramStart"/>
      <w:r w:rsidR="00DE1562" w:rsidRPr="00F05EA2">
        <w:rPr>
          <w:rFonts w:cs="Arial"/>
          <w:lang w:val="en-GB"/>
        </w:rPr>
        <w:t xml:space="preserve">   </w:t>
      </w:r>
      <w:r w:rsidR="000A364B" w:rsidRPr="00F05EA2">
        <w:rPr>
          <w:rFonts w:cs="Arial"/>
          <w:sz w:val="20"/>
        </w:rPr>
        <w:t>(</w:t>
      </w:r>
      <w:proofErr w:type="gramEnd"/>
      <w:r w:rsidR="000A364B" w:rsidRPr="00F05EA2">
        <w:rPr>
          <w:rFonts w:cs="Arial"/>
          <w:sz w:val="20"/>
        </w:rPr>
        <w:t>1)</w:t>
      </w:r>
    </w:p>
    <w:p w14:paraId="6498688E" w14:textId="77777777" w:rsidR="000A364B" w:rsidRPr="00F05EA2" w:rsidRDefault="002100A8" w:rsidP="000A364B">
      <w:pPr>
        <w:pStyle w:val="52Equationnote"/>
        <w:spacing w:line="240" w:lineRule="auto"/>
        <w:ind w:left="0" w:firstLine="0"/>
        <w:rPr>
          <w:rFonts w:cs="Arial"/>
          <w:sz w:val="20"/>
        </w:rPr>
      </w:pPr>
      <w:proofErr w:type="gramStart"/>
      <w:r w:rsidRPr="00F05EA2">
        <w:rPr>
          <w:rFonts w:cs="Arial"/>
          <w:sz w:val="20"/>
        </w:rPr>
        <w:t>w</w:t>
      </w:r>
      <w:r w:rsidR="000A364B" w:rsidRPr="00F05EA2">
        <w:rPr>
          <w:rFonts w:cs="Arial"/>
          <w:sz w:val="20"/>
        </w:rPr>
        <w:t>h</w:t>
      </w:r>
      <w:r w:rsidR="007E3BD9" w:rsidRPr="00F05EA2">
        <w:rPr>
          <w:rFonts w:cs="Arial"/>
          <w:sz w:val="20"/>
        </w:rPr>
        <w:t>ere</w:t>
      </w:r>
      <w:r w:rsidRPr="00F05EA2">
        <w:rPr>
          <w:rFonts w:cs="Arial"/>
          <w:sz w:val="20"/>
        </w:rPr>
        <w:t xml:space="preserve">  </w:t>
      </w:r>
      <w:r w:rsidR="00C669E4" w:rsidRPr="00F05EA2">
        <w:rPr>
          <w:rFonts w:cs="Arial"/>
          <w:i/>
          <w:iCs/>
          <w:sz w:val="20"/>
        </w:rPr>
        <w:t>PET</w:t>
      </w:r>
      <w:proofErr w:type="gramEnd"/>
      <w:r w:rsidR="000A364B" w:rsidRPr="00F05EA2">
        <w:rPr>
          <w:rFonts w:cs="Arial"/>
          <w:sz w:val="20"/>
        </w:rPr>
        <w:t xml:space="preserve"> </w:t>
      </w:r>
      <w:r w:rsidR="00C669E4" w:rsidRPr="00F05EA2">
        <w:rPr>
          <w:rFonts w:cs="Arial"/>
          <w:sz w:val="20"/>
        </w:rPr>
        <w:t xml:space="preserve">- </w:t>
      </w:r>
      <w:r w:rsidR="00C669E4" w:rsidRPr="00F05EA2">
        <w:rPr>
          <w:rFonts w:eastAsia="MS Mincho" w:cs="Arial"/>
          <w:sz w:val="20"/>
          <w:lang w:val="en-GB" w:eastAsia="en-US"/>
        </w:rPr>
        <w:t xml:space="preserve">Physiological Equivalent Temperature </w:t>
      </w:r>
      <w:r w:rsidR="007E3BD9" w:rsidRPr="00F05EA2">
        <w:rPr>
          <w:rFonts w:eastAsia="MS Mincho" w:cs="Arial"/>
          <w:sz w:val="20"/>
          <w:lang w:val="en-GB" w:eastAsia="en-US"/>
        </w:rPr>
        <w:t>(◦C</w:t>
      </w:r>
      <w:proofErr w:type="gramStart"/>
      <w:r w:rsidR="007E3BD9" w:rsidRPr="00F05EA2">
        <w:rPr>
          <w:rFonts w:eastAsia="MS Mincho" w:cs="Arial"/>
          <w:sz w:val="20"/>
          <w:lang w:val="en-GB" w:eastAsia="en-US"/>
        </w:rPr>
        <w:t>)</w:t>
      </w:r>
      <w:r w:rsidR="000A364B" w:rsidRPr="00F05EA2">
        <w:rPr>
          <w:rFonts w:eastAsia="MS Mincho" w:cs="Arial"/>
          <w:sz w:val="20"/>
          <w:lang w:val="en-GB" w:eastAsia="en-US"/>
        </w:rPr>
        <w:t>;</w:t>
      </w:r>
      <w:proofErr w:type="gramEnd"/>
      <w:r w:rsidR="000A364B" w:rsidRPr="00F05EA2">
        <w:rPr>
          <w:rFonts w:cs="Arial"/>
          <w:sz w:val="20"/>
        </w:rPr>
        <w:t xml:space="preserve"> </w:t>
      </w:r>
    </w:p>
    <w:p w14:paraId="45EFFA0F" w14:textId="77777777" w:rsidR="002100A8" w:rsidRPr="00F05EA2" w:rsidRDefault="002100A8" w:rsidP="002100A8">
      <w:pPr>
        <w:pStyle w:val="52Equationnote"/>
        <w:spacing w:line="240" w:lineRule="auto"/>
        <w:ind w:left="0" w:firstLine="0"/>
        <w:rPr>
          <w:rFonts w:cs="Arial"/>
          <w:sz w:val="20"/>
        </w:rPr>
      </w:pPr>
      <w:r w:rsidRPr="00F05EA2">
        <w:rPr>
          <w:rFonts w:cs="Arial"/>
          <w:sz w:val="20"/>
        </w:rPr>
        <w:t xml:space="preserve">             </w:t>
      </w:r>
      <w:r w:rsidR="007E3BD9" w:rsidRPr="00F05EA2">
        <w:rPr>
          <w:rFonts w:cs="Arial"/>
          <w:i/>
          <w:sz w:val="20"/>
        </w:rPr>
        <w:t>T</w:t>
      </w:r>
      <w:r w:rsidR="007E3BD9" w:rsidRPr="00F05EA2">
        <w:rPr>
          <w:rFonts w:cs="Arial"/>
          <w:i/>
          <w:sz w:val="20"/>
          <w:vertAlign w:val="subscript"/>
        </w:rPr>
        <w:t>a</w:t>
      </w:r>
      <w:r w:rsidR="000A364B" w:rsidRPr="00F05EA2">
        <w:rPr>
          <w:rFonts w:cs="Arial"/>
          <w:sz w:val="20"/>
          <w:vertAlign w:val="subscript"/>
        </w:rPr>
        <w:t xml:space="preserve"> </w:t>
      </w:r>
      <w:r w:rsidR="00C669E4" w:rsidRPr="00F05EA2">
        <w:rPr>
          <w:rFonts w:cs="Arial"/>
          <w:sz w:val="20"/>
        </w:rPr>
        <w:t xml:space="preserve">- </w:t>
      </w:r>
      <w:r w:rsidR="007E3BD9" w:rsidRPr="00F05EA2">
        <w:rPr>
          <w:rFonts w:cs="Arial"/>
          <w:sz w:val="20"/>
        </w:rPr>
        <w:t>air temperature (◦C</w:t>
      </w:r>
      <w:proofErr w:type="gramStart"/>
      <w:r w:rsidR="007E3BD9" w:rsidRPr="00F05EA2">
        <w:rPr>
          <w:rFonts w:cs="Arial"/>
          <w:sz w:val="20"/>
        </w:rPr>
        <w:t>)</w:t>
      </w:r>
      <w:r w:rsidR="000A364B" w:rsidRPr="00F05EA2">
        <w:rPr>
          <w:rFonts w:cs="Arial"/>
          <w:sz w:val="20"/>
        </w:rPr>
        <w:t>;</w:t>
      </w:r>
      <w:proofErr w:type="gramEnd"/>
      <w:r w:rsidR="000A364B" w:rsidRPr="00F05EA2">
        <w:rPr>
          <w:rFonts w:cs="Arial"/>
          <w:sz w:val="20"/>
        </w:rPr>
        <w:t xml:space="preserve"> </w:t>
      </w:r>
    </w:p>
    <w:p w14:paraId="2258EF90" w14:textId="77777777" w:rsidR="000A364B" w:rsidRPr="00F05EA2" w:rsidRDefault="002100A8" w:rsidP="002100A8">
      <w:pPr>
        <w:pStyle w:val="52Equationnote"/>
        <w:spacing w:line="240" w:lineRule="auto"/>
        <w:ind w:left="0" w:firstLine="0"/>
        <w:rPr>
          <w:rFonts w:cs="Arial"/>
          <w:sz w:val="20"/>
        </w:rPr>
      </w:pPr>
      <w:r w:rsidRPr="00F05EA2">
        <w:rPr>
          <w:rFonts w:cs="Arial"/>
          <w:sz w:val="20"/>
        </w:rPr>
        <w:t xml:space="preserve">             </w:t>
      </w:r>
      <w:proofErr w:type="spellStart"/>
      <w:r w:rsidR="00C669E4" w:rsidRPr="00F05EA2">
        <w:rPr>
          <w:rFonts w:cs="Arial"/>
          <w:i/>
          <w:sz w:val="20"/>
        </w:rPr>
        <w:t>T</w:t>
      </w:r>
      <w:r w:rsidR="00C669E4" w:rsidRPr="00F05EA2">
        <w:rPr>
          <w:rFonts w:cs="Arial"/>
          <w:i/>
          <w:sz w:val="20"/>
          <w:vertAlign w:val="subscript"/>
        </w:rPr>
        <w:t>mrt</w:t>
      </w:r>
      <w:proofErr w:type="spellEnd"/>
      <w:r w:rsidR="000A364B" w:rsidRPr="00F05EA2">
        <w:rPr>
          <w:rFonts w:cs="Arial"/>
          <w:sz w:val="20"/>
        </w:rPr>
        <w:t xml:space="preserve"> </w:t>
      </w:r>
      <w:r w:rsidR="00C669E4" w:rsidRPr="00F05EA2">
        <w:rPr>
          <w:rFonts w:cs="Arial"/>
          <w:sz w:val="20"/>
        </w:rPr>
        <w:t>-</w:t>
      </w:r>
      <w:r w:rsidR="000A364B" w:rsidRPr="00F05EA2">
        <w:rPr>
          <w:rFonts w:cs="Arial"/>
          <w:sz w:val="20"/>
        </w:rPr>
        <w:t xml:space="preserve"> </w:t>
      </w:r>
      <w:proofErr w:type="gramStart"/>
      <w:r w:rsidR="00C669E4" w:rsidRPr="00F05EA2">
        <w:rPr>
          <w:rFonts w:cs="Arial"/>
          <w:sz w:val="20"/>
        </w:rPr>
        <w:t>mean</w:t>
      </w:r>
      <w:proofErr w:type="gramEnd"/>
      <w:r w:rsidR="00C669E4" w:rsidRPr="00F05EA2">
        <w:rPr>
          <w:rFonts w:cs="Arial"/>
          <w:sz w:val="20"/>
        </w:rPr>
        <w:t xml:space="preserve"> radiant temperature (◦C</w:t>
      </w:r>
      <w:proofErr w:type="gramStart"/>
      <w:r w:rsidR="00C669E4" w:rsidRPr="00F05EA2">
        <w:rPr>
          <w:rFonts w:cs="Arial"/>
          <w:sz w:val="20"/>
        </w:rPr>
        <w:t>);</w:t>
      </w:r>
      <w:proofErr w:type="gramEnd"/>
      <w:r w:rsidRPr="00F05EA2">
        <w:rPr>
          <w:rFonts w:cs="Arial"/>
          <w:sz w:val="20"/>
        </w:rPr>
        <w:t xml:space="preserve">             </w:t>
      </w:r>
    </w:p>
    <w:p w14:paraId="48EB202F" w14:textId="77777777" w:rsidR="00C669E4" w:rsidRPr="00F05EA2" w:rsidRDefault="002100A8" w:rsidP="002100A8">
      <w:pPr>
        <w:pStyle w:val="52Equationnote"/>
        <w:spacing w:line="240" w:lineRule="auto"/>
        <w:ind w:firstLine="0"/>
        <w:rPr>
          <w:rFonts w:cs="Arial"/>
          <w:sz w:val="20"/>
        </w:rPr>
      </w:pPr>
      <w:r w:rsidRPr="00F05EA2">
        <w:rPr>
          <w:rFonts w:cs="Arial"/>
          <w:sz w:val="20"/>
        </w:rPr>
        <w:t xml:space="preserve">         </w:t>
      </w:r>
      <w:r w:rsidR="00C669E4" w:rsidRPr="00F05EA2">
        <w:rPr>
          <w:rFonts w:cs="Arial"/>
          <w:sz w:val="20"/>
        </w:rPr>
        <w:t>v</w:t>
      </w:r>
      <w:r w:rsidR="007E3BD9" w:rsidRPr="00F05EA2">
        <w:rPr>
          <w:rFonts w:cs="Arial"/>
          <w:sz w:val="20"/>
        </w:rPr>
        <w:t xml:space="preserve"> </w:t>
      </w:r>
      <w:r w:rsidR="00C669E4" w:rsidRPr="00F05EA2">
        <w:rPr>
          <w:rFonts w:cs="Arial"/>
          <w:sz w:val="20"/>
        </w:rPr>
        <w:t xml:space="preserve">- air </w:t>
      </w:r>
      <w:r w:rsidR="007E3BD9" w:rsidRPr="00F05EA2">
        <w:rPr>
          <w:rFonts w:cs="Arial"/>
          <w:sz w:val="20"/>
        </w:rPr>
        <w:t>s</w:t>
      </w:r>
      <w:r w:rsidR="00C669E4" w:rsidRPr="00F05EA2">
        <w:rPr>
          <w:rFonts w:cs="Arial"/>
          <w:sz w:val="20"/>
        </w:rPr>
        <w:t>peed (m/s)</w:t>
      </w:r>
      <w:r w:rsidRPr="00F05EA2">
        <w:rPr>
          <w:rFonts w:cs="Arial"/>
          <w:sz w:val="20"/>
        </w:rPr>
        <w:t>.</w:t>
      </w:r>
      <w:r w:rsidR="007E3BD9" w:rsidRPr="00F05EA2">
        <w:rPr>
          <w:rFonts w:cs="Arial"/>
          <w:sz w:val="20"/>
        </w:rPr>
        <w:t xml:space="preserve"> </w:t>
      </w:r>
    </w:p>
    <w:p w14:paraId="7F3E7FBD" w14:textId="77777777" w:rsidR="00C669E4" w:rsidRPr="00F05EA2" w:rsidRDefault="00C669E4" w:rsidP="0081763A">
      <w:pPr>
        <w:pStyle w:val="PlainText"/>
        <w:rPr>
          <w:sz w:val="20"/>
        </w:rPr>
      </w:pPr>
    </w:p>
    <w:p w14:paraId="1BB77F9B" w14:textId="77777777" w:rsidR="00452605" w:rsidRPr="00F05EA2" w:rsidRDefault="0042338A" w:rsidP="00452605">
      <w:pPr>
        <w:pStyle w:val="Heading1"/>
      </w:pPr>
      <w:r w:rsidRPr="00F05EA2">
        <w:t xml:space="preserve">3. </w:t>
      </w:r>
      <w:r w:rsidR="00452605" w:rsidRPr="00F05EA2">
        <w:t>SUBMISSION INSTRUCTION</w:t>
      </w:r>
    </w:p>
    <w:p w14:paraId="69A72038" w14:textId="22AE932B" w:rsidR="001029BA" w:rsidRPr="00F05EA2" w:rsidRDefault="00CE5799" w:rsidP="0091410E">
      <w:pPr>
        <w:pStyle w:val="PlainText"/>
        <w:ind w:firstLine="284"/>
        <w:rPr>
          <w:rFonts w:eastAsia="Times New Roman"/>
          <w:sz w:val="20"/>
          <w:szCs w:val="24"/>
        </w:rPr>
      </w:pPr>
      <w:r w:rsidRPr="00F05EA2">
        <w:rPr>
          <w:rFonts w:eastAsia="Times New Roman"/>
          <w:sz w:val="20"/>
          <w:szCs w:val="24"/>
        </w:rPr>
        <w:t xml:space="preserve">Please </w:t>
      </w:r>
      <w:r w:rsidR="001029BA" w:rsidRPr="00F05EA2">
        <w:rPr>
          <w:rFonts w:eastAsia="Times New Roman"/>
          <w:sz w:val="20"/>
          <w:szCs w:val="24"/>
        </w:rPr>
        <w:t xml:space="preserve">name your manuscript or create a file which includes the </w:t>
      </w:r>
      <w:r w:rsidR="00781485" w:rsidRPr="00F05EA2">
        <w:rPr>
          <w:rFonts w:eastAsia="Times New Roman"/>
          <w:sz w:val="20"/>
          <w:szCs w:val="24"/>
        </w:rPr>
        <w:t xml:space="preserve">title of the </w:t>
      </w:r>
      <w:r w:rsidR="00845689">
        <w:rPr>
          <w:rFonts w:eastAsia="Times New Roman"/>
          <w:sz w:val="20"/>
          <w:szCs w:val="24"/>
        </w:rPr>
        <w:t>full paper</w:t>
      </w:r>
      <w:r w:rsidR="001029BA" w:rsidRPr="00F05EA2">
        <w:rPr>
          <w:rFonts w:eastAsia="Times New Roman"/>
          <w:sz w:val="20"/>
          <w:szCs w:val="24"/>
        </w:rPr>
        <w:t xml:space="preserve"> (</w:t>
      </w:r>
      <w:r w:rsidR="0042338A" w:rsidRPr="00F05EA2">
        <w:rPr>
          <w:rFonts w:eastAsia="Times New Roman"/>
          <w:sz w:val="20"/>
          <w:szCs w:val="24"/>
        </w:rPr>
        <w:t xml:space="preserve">i.e., </w:t>
      </w:r>
      <w:r w:rsidR="00781485" w:rsidRPr="00F05EA2">
        <w:rPr>
          <w:rFonts w:eastAsia="Times New Roman"/>
          <w:sz w:val="20"/>
          <w:szCs w:val="24"/>
        </w:rPr>
        <w:t>Main title</w:t>
      </w:r>
      <w:r w:rsidR="001029BA" w:rsidRPr="00F05EA2">
        <w:rPr>
          <w:rFonts w:eastAsia="Times New Roman"/>
          <w:sz w:val="20"/>
          <w:szCs w:val="24"/>
        </w:rPr>
        <w:t>.doc)</w:t>
      </w:r>
      <w:r w:rsidR="0042338A" w:rsidRPr="00F05EA2">
        <w:rPr>
          <w:rFonts w:eastAsia="Times New Roman"/>
          <w:sz w:val="20"/>
          <w:szCs w:val="24"/>
        </w:rPr>
        <w:t>.</w:t>
      </w:r>
      <w:r w:rsidR="001029BA" w:rsidRPr="00F05EA2">
        <w:rPr>
          <w:rFonts w:eastAsia="Times New Roman"/>
          <w:sz w:val="20"/>
          <w:szCs w:val="24"/>
        </w:rPr>
        <w:t xml:space="preserve">  </w:t>
      </w:r>
    </w:p>
    <w:p w14:paraId="227786C3" w14:textId="77777777" w:rsidR="001B6B82" w:rsidRDefault="007F2CCF" w:rsidP="00BC0D0B">
      <w:pPr>
        <w:pStyle w:val="PlainText"/>
        <w:ind w:firstLine="284"/>
        <w:rPr>
          <w:rFonts w:eastAsia="Times New Roman"/>
          <w:sz w:val="20"/>
          <w:szCs w:val="24"/>
        </w:rPr>
      </w:pPr>
      <w:r w:rsidRPr="00F05EA2">
        <w:rPr>
          <w:rFonts w:eastAsia="Times New Roman"/>
          <w:sz w:val="20"/>
          <w:szCs w:val="24"/>
        </w:rPr>
        <w:t>Log i</w:t>
      </w:r>
      <w:r w:rsidR="001029BA" w:rsidRPr="00F05EA2">
        <w:rPr>
          <w:rFonts w:eastAsia="Times New Roman"/>
          <w:sz w:val="20"/>
          <w:szCs w:val="24"/>
        </w:rPr>
        <w:t xml:space="preserve">n to the </w:t>
      </w:r>
      <w:r w:rsidR="00154061" w:rsidRPr="00F05EA2">
        <w:rPr>
          <w:rFonts w:eastAsia="Times New Roman"/>
          <w:sz w:val="20"/>
          <w:szCs w:val="24"/>
        </w:rPr>
        <w:t>abstract/</w:t>
      </w:r>
      <w:r w:rsidR="00D77DA7" w:rsidRPr="00F05EA2">
        <w:rPr>
          <w:rFonts w:eastAsia="Times New Roman"/>
          <w:sz w:val="20"/>
          <w:szCs w:val="24"/>
        </w:rPr>
        <w:t>paper</w:t>
      </w:r>
      <w:r w:rsidR="00154061" w:rsidRPr="00F05EA2">
        <w:rPr>
          <w:rFonts w:eastAsia="Times New Roman"/>
          <w:sz w:val="20"/>
          <w:szCs w:val="24"/>
        </w:rPr>
        <w:t xml:space="preserve"> submission</w:t>
      </w:r>
      <w:r w:rsidR="00D77DA7" w:rsidRPr="00F05EA2">
        <w:rPr>
          <w:rFonts w:eastAsia="Times New Roman"/>
          <w:sz w:val="20"/>
          <w:szCs w:val="24"/>
        </w:rPr>
        <w:t xml:space="preserve"> </w:t>
      </w:r>
      <w:r w:rsidR="001029BA" w:rsidRPr="00F05EA2">
        <w:rPr>
          <w:rFonts w:eastAsia="Times New Roman"/>
          <w:sz w:val="20"/>
          <w:szCs w:val="24"/>
        </w:rPr>
        <w:t>site</w:t>
      </w:r>
      <w:r w:rsidR="00947200" w:rsidRPr="00F05EA2">
        <w:rPr>
          <w:rFonts w:eastAsia="Times New Roman"/>
          <w:sz w:val="20"/>
          <w:szCs w:val="24"/>
        </w:rPr>
        <w:t xml:space="preserve"> at</w:t>
      </w:r>
      <w:r w:rsidR="001029BA" w:rsidRPr="00F05EA2">
        <w:rPr>
          <w:rFonts w:eastAsia="Times New Roman"/>
          <w:sz w:val="20"/>
          <w:szCs w:val="24"/>
        </w:rPr>
        <w:t xml:space="preserve"> </w:t>
      </w:r>
      <w:hyperlink r:id="rId17" w:history="1">
        <w:r w:rsidR="00F634DB" w:rsidRPr="00F634DB">
          <w:rPr>
            <w:rStyle w:val="Hyperlink"/>
            <w:rFonts w:eastAsia="Times New Roman"/>
            <w:sz w:val="20"/>
            <w:szCs w:val="24"/>
          </w:rPr>
          <w:t>http://www.egice2025.co.uk</w:t>
        </w:r>
      </w:hyperlink>
      <w:r w:rsidR="00964B2F" w:rsidRPr="00F05EA2">
        <w:rPr>
          <w:rFonts w:eastAsia="Times New Roman"/>
          <w:sz w:val="20"/>
          <w:szCs w:val="24"/>
        </w:rPr>
        <w:t>.</w:t>
      </w:r>
      <w:r w:rsidR="001029BA" w:rsidRPr="00F05EA2">
        <w:rPr>
          <w:rFonts w:eastAsia="Times New Roman"/>
          <w:sz w:val="20"/>
          <w:szCs w:val="24"/>
        </w:rPr>
        <w:t xml:space="preserve"> </w:t>
      </w:r>
      <w:r w:rsidR="001B6B82" w:rsidRPr="001B6B82">
        <w:rPr>
          <w:rFonts w:eastAsia="Times New Roman"/>
          <w:sz w:val="20"/>
          <w:szCs w:val="24"/>
        </w:rPr>
        <w:t>Please sign in to your user account</w:t>
      </w:r>
      <w:r w:rsidRPr="00F05EA2">
        <w:rPr>
          <w:rFonts w:eastAsia="Times New Roman"/>
          <w:sz w:val="20"/>
          <w:szCs w:val="24"/>
        </w:rPr>
        <w:t>. You can then submit a contribution by uploading the manuscript file.</w:t>
      </w:r>
      <w:r w:rsidR="001029BA" w:rsidRPr="00F05EA2">
        <w:rPr>
          <w:rFonts w:eastAsia="Times New Roman"/>
          <w:sz w:val="20"/>
          <w:szCs w:val="24"/>
        </w:rPr>
        <w:t xml:space="preserve"> </w:t>
      </w:r>
    </w:p>
    <w:p w14:paraId="5105552B" w14:textId="547B8A5A" w:rsidR="0042205D" w:rsidRPr="00F05EA2" w:rsidRDefault="001029BA" w:rsidP="00BC0D0B">
      <w:pPr>
        <w:pStyle w:val="PlainText"/>
        <w:ind w:firstLine="284"/>
        <w:rPr>
          <w:rFonts w:eastAsia="Times New Roman"/>
          <w:sz w:val="20"/>
          <w:szCs w:val="24"/>
        </w:rPr>
      </w:pPr>
      <w:r w:rsidRPr="00F05EA2">
        <w:rPr>
          <w:rFonts w:eastAsia="Times New Roman"/>
          <w:sz w:val="20"/>
          <w:szCs w:val="24"/>
        </w:rPr>
        <w:t xml:space="preserve">Copyright </w:t>
      </w:r>
      <w:r w:rsidR="005228B8" w:rsidRPr="00F05EA2">
        <w:rPr>
          <w:rFonts w:eastAsia="Times New Roman"/>
          <w:sz w:val="20"/>
          <w:szCs w:val="24"/>
        </w:rPr>
        <w:t>consent</w:t>
      </w:r>
      <w:r w:rsidRPr="00F05EA2">
        <w:rPr>
          <w:rFonts w:eastAsia="Times New Roman"/>
          <w:sz w:val="20"/>
          <w:szCs w:val="24"/>
        </w:rPr>
        <w:t xml:space="preserve">: </w:t>
      </w:r>
      <w:r w:rsidR="00850825" w:rsidRPr="00F05EA2">
        <w:rPr>
          <w:rFonts w:eastAsia="Times New Roman"/>
          <w:sz w:val="20"/>
          <w:szCs w:val="24"/>
        </w:rPr>
        <w:t xml:space="preserve">Should the </w:t>
      </w:r>
      <w:r w:rsidR="00DD687C" w:rsidRPr="00F05EA2">
        <w:rPr>
          <w:rFonts w:eastAsia="Times New Roman"/>
          <w:sz w:val="20"/>
          <w:szCs w:val="24"/>
        </w:rPr>
        <w:t xml:space="preserve">extended </w:t>
      </w:r>
      <w:r w:rsidR="00850825" w:rsidRPr="00F05EA2">
        <w:rPr>
          <w:rFonts w:eastAsia="Times New Roman"/>
          <w:sz w:val="20"/>
          <w:szCs w:val="24"/>
        </w:rPr>
        <w:t>abstract</w:t>
      </w:r>
      <w:r w:rsidR="00845689">
        <w:rPr>
          <w:rFonts w:eastAsia="Times New Roman"/>
          <w:sz w:val="20"/>
          <w:szCs w:val="24"/>
        </w:rPr>
        <w:t xml:space="preserve"> and full paper</w:t>
      </w:r>
      <w:r w:rsidR="00850825" w:rsidRPr="00F05EA2">
        <w:rPr>
          <w:rFonts w:eastAsia="Times New Roman"/>
          <w:sz w:val="20"/>
          <w:szCs w:val="24"/>
        </w:rPr>
        <w:t xml:space="preserve"> be </w:t>
      </w:r>
      <w:r w:rsidR="007F2CCF" w:rsidRPr="00F05EA2">
        <w:rPr>
          <w:rFonts w:eastAsia="Times New Roman"/>
          <w:sz w:val="20"/>
          <w:szCs w:val="24"/>
        </w:rPr>
        <w:t>accep</w:t>
      </w:r>
      <w:r w:rsidR="00850825" w:rsidRPr="00F05EA2">
        <w:rPr>
          <w:rFonts w:eastAsia="Times New Roman"/>
          <w:sz w:val="20"/>
          <w:szCs w:val="24"/>
        </w:rPr>
        <w:t xml:space="preserve">ted, the authors, represented by the </w:t>
      </w:r>
      <w:r w:rsidR="001D72F8" w:rsidRPr="00F05EA2">
        <w:rPr>
          <w:rFonts w:eastAsia="Times New Roman"/>
          <w:sz w:val="20"/>
          <w:szCs w:val="24"/>
        </w:rPr>
        <w:t>submit</w:t>
      </w:r>
      <w:r w:rsidR="00AF7083" w:rsidRPr="00F05EA2">
        <w:rPr>
          <w:rFonts w:eastAsia="Times New Roman"/>
          <w:sz w:val="20"/>
          <w:szCs w:val="24"/>
        </w:rPr>
        <w:t>ting author</w:t>
      </w:r>
      <w:r w:rsidR="00480680">
        <w:rPr>
          <w:rFonts w:eastAsia="Times New Roman"/>
          <w:sz w:val="20"/>
          <w:szCs w:val="24"/>
        </w:rPr>
        <w:t>,</w:t>
      </w:r>
      <w:r w:rsidR="00AF7083" w:rsidRPr="00F05EA2">
        <w:rPr>
          <w:rFonts w:eastAsia="Times New Roman"/>
          <w:sz w:val="20"/>
          <w:szCs w:val="24"/>
        </w:rPr>
        <w:t xml:space="preserve"> will assign</w:t>
      </w:r>
      <w:r w:rsidR="00850825" w:rsidRPr="00F05EA2">
        <w:rPr>
          <w:rFonts w:eastAsia="Times New Roman"/>
          <w:sz w:val="20"/>
          <w:szCs w:val="24"/>
        </w:rPr>
        <w:t xml:space="preserve"> the organisers of </w:t>
      </w:r>
      <w:r w:rsidR="001E03B8">
        <w:rPr>
          <w:rFonts w:eastAsia="Times New Roman"/>
          <w:sz w:val="20"/>
          <w:szCs w:val="24"/>
        </w:rPr>
        <w:t>EG-ICE 2025</w:t>
      </w:r>
      <w:r w:rsidR="00850825" w:rsidRPr="00F05EA2">
        <w:rPr>
          <w:rFonts w:eastAsia="Times New Roman"/>
          <w:sz w:val="20"/>
          <w:szCs w:val="24"/>
        </w:rPr>
        <w:t xml:space="preserve"> all rights under copyright that may exist in and to the work, including the rights to use, distribute, publish, record, broadcast, reproduce and archive the work</w:t>
      </w:r>
      <w:r w:rsidR="00CC6C6A">
        <w:rPr>
          <w:rFonts w:eastAsia="Times New Roman"/>
          <w:sz w:val="20"/>
          <w:szCs w:val="24"/>
        </w:rPr>
        <w:t xml:space="preserve"> in line with the T&amp;C for the conference</w:t>
      </w:r>
      <w:r w:rsidR="00850825" w:rsidRPr="00F05EA2">
        <w:rPr>
          <w:rFonts w:eastAsia="Times New Roman"/>
          <w:sz w:val="20"/>
          <w:szCs w:val="24"/>
        </w:rPr>
        <w:t>.</w:t>
      </w:r>
      <w:r w:rsidR="00A113E7" w:rsidRPr="00F05EA2">
        <w:rPr>
          <w:rFonts w:eastAsia="Times New Roman"/>
          <w:sz w:val="20"/>
          <w:szCs w:val="24"/>
          <w:highlight w:val="yellow"/>
        </w:rPr>
        <w:t xml:space="preserve"> </w:t>
      </w:r>
    </w:p>
    <w:p w14:paraId="54A1214B" w14:textId="77777777" w:rsidR="0054466D" w:rsidRPr="00F05EA2" w:rsidRDefault="0054466D" w:rsidP="00BC0D0B">
      <w:pPr>
        <w:pStyle w:val="PlainText"/>
        <w:ind w:firstLine="284"/>
        <w:rPr>
          <w:sz w:val="20"/>
        </w:rPr>
      </w:pPr>
    </w:p>
    <w:p w14:paraId="44872FCF" w14:textId="77777777" w:rsidR="00452605" w:rsidRPr="00F05EA2" w:rsidRDefault="00C04303" w:rsidP="00452605">
      <w:pPr>
        <w:pStyle w:val="Heading1"/>
      </w:pPr>
      <w:r w:rsidRPr="00F05EA2">
        <w:t xml:space="preserve">4. </w:t>
      </w:r>
      <w:r w:rsidR="00452605" w:rsidRPr="00F05EA2">
        <w:t>CONCLUSION</w:t>
      </w:r>
    </w:p>
    <w:p w14:paraId="1141F1D1" w14:textId="3252A738" w:rsidR="00452605" w:rsidRPr="00F05EA2" w:rsidRDefault="00452605" w:rsidP="00A87382">
      <w:pPr>
        <w:pStyle w:val="PlainText"/>
        <w:ind w:firstLine="284"/>
        <w:rPr>
          <w:sz w:val="20"/>
        </w:rPr>
      </w:pPr>
      <w:r w:rsidRPr="00F05EA2">
        <w:rPr>
          <w:sz w:val="20"/>
        </w:rPr>
        <w:t xml:space="preserve">This paper showed how to prepare </w:t>
      </w:r>
      <w:r w:rsidR="00D77DA7" w:rsidRPr="00F05EA2">
        <w:rPr>
          <w:sz w:val="20"/>
        </w:rPr>
        <w:t xml:space="preserve">and upload </w:t>
      </w:r>
      <w:r w:rsidRPr="00F05EA2">
        <w:rPr>
          <w:sz w:val="20"/>
        </w:rPr>
        <w:t xml:space="preserve">a good </w:t>
      </w:r>
      <w:r w:rsidR="00154061" w:rsidRPr="00F05EA2">
        <w:rPr>
          <w:sz w:val="20"/>
        </w:rPr>
        <w:t>extended abstract</w:t>
      </w:r>
      <w:r w:rsidRPr="00F05EA2">
        <w:rPr>
          <w:sz w:val="20"/>
        </w:rPr>
        <w:t xml:space="preserve"> for </w:t>
      </w:r>
      <w:r w:rsidR="00D77DA7" w:rsidRPr="00F05EA2">
        <w:rPr>
          <w:sz w:val="20"/>
        </w:rPr>
        <w:t>inclusion in the</w:t>
      </w:r>
      <w:r w:rsidR="00AA1FBC" w:rsidRPr="00F05EA2">
        <w:rPr>
          <w:sz w:val="20"/>
        </w:rPr>
        <w:t xml:space="preserve"> </w:t>
      </w:r>
      <w:r w:rsidR="00372649">
        <w:rPr>
          <w:sz w:val="20"/>
        </w:rPr>
        <w:t>EG-</w:t>
      </w:r>
      <w:r w:rsidR="00372649">
        <w:rPr>
          <w:sz w:val="20"/>
        </w:rPr>
        <w:lastRenderedPageBreak/>
        <w:t>IEC</w:t>
      </w:r>
      <w:r w:rsidR="00AA1FBC" w:rsidRPr="00F05EA2">
        <w:rPr>
          <w:sz w:val="20"/>
        </w:rPr>
        <w:t xml:space="preserve"> 20</w:t>
      </w:r>
      <w:r w:rsidR="00F8264F" w:rsidRPr="00F05EA2">
        <w:rPr>
          <w:sz w:val="20"/>
        </w:rPr>
        <w:t>2</w:t>
      </w:r>
      <w:r w:rsidR="00372649">
        <w:rPr>
          <w:sz w:val="20"/>
        </w:rPr>
        <w:t>5</w:t>
      </w:r>
      <w:r w:rsidRPr="00F05EA2">
        <w:rPr>
          <w:sz w:val="20"/>
        </w:rPr>
        <w:t xml:space="preserve"> Conference</w:t>
      </w:r>
      <w:r w:rsidR="001B0C20" w:rsidRPr="00F05EA2">
        <w:rPr>
          <w:sz w:val="20"/>
        </w:rPr>
        <w:t xml:space="preserve"> in </w:t>
      </w:r>
      <w:r w:rsidR="00372649">
        <w:rPr>
          <w:sz w:val="20"/>
        </w:rPr>
        <w:t>Scotland</w:t>
      </w:r>
      <w:r w:rsidRPr="00F05EA2">
        <w:rPr>
          <w:sz w:val="20"/>
        </w:rPr>
        <w:t xml:space="preserve">. </w:t>
      </w:r>
      <w:r w:rsidR="00D77DA7" w:rsidRPr="00F05EA2">
        <w:rPr>
          <w:sz w:val="20"/>
        </w:rPr>
        <w:t>We h</w:t>
      </w:r>
      <w:r w:rsidRPr="00F05EA2">
        <w:rPr>
          <w:sz w:val="20"/>
        </w:rPr>
        <w:t xml:space="preserve">ope to see you </w:t>
      </w:r>
      <w:r w:rsidR="00AF1F2B" w:rsidRPr="00F05EA2">
        <w:rPr>
          <w:sz w:val="20"/>
        </w:rPr>
        <w:t xml:space="preserve">in </w:t>
      </w:r>
      <w:r w:rsidR="00372649">
        <w:rPr>
          <w:sz w:val="20"/>
        </w:rPr>
        <w:t>Glasgow</w:t>
      </w:r>
      <w:r w:rsidRPr="00F05EA2">
        <w:rPr>
          <w:sz w:val="20"/>
        </w:rPr>
        <w:t>!</w:t>
      </w:r>
    </w:p>
    <w:p w14:paraId="29E69BB2" w14:textId="77777777" w:rsidR="00452605" w:rsidRPr="00F05EA2" w:rsidRDefault="00452605" w:rsidP="00452605">
      <w:pPr>
        <w:pStyle w:val="PlainText"/>
        <w:rPr>
          <w:sz w:val="20"/>
        </w:rPr>
      </w:pPr>
    </w:p>
    <w:p w14:paraId="0EEFBB0F" w14:textId="77777777" w:rsidR="00452605" w:rsidRPr="00F05EA2" w:rsidRDefault="00452605" w:rsidP="00BC0D0B">
      <w:pPr>
        <w:pStyle w:val="Heading1"/>
        <w:rPr>
          <w:lang w:val="pt-BR"/>
        </w:rPr>
      </w:pPr>
      <w:r w:rsidRPr="00F05EA2">
        <w:rPr>
          <w:lang w:val="pt-BR"/>
        </w:rPr>
        <w:t>ACKNOWLEDGEMENTS</w:t>
      </w:r>
    </w:p>
    <w:p w14:paraId="1DE7D531" w14:textId="146611C0" w:rsidR="00452605" w:rsidRPr="00F05EA2" w:rsidRDefault="008C70E5" w:rsidP="00A87382">
      <w:pPr>
        <w:pStyle w:val="Third-LevelHeadingParagraph"/>
        <w:widowControl/>
        <w:ind w:firstLine="284"/>
        <w:rPr>
          <w:rFonts w:cs="Arial"/>
          <w:b/>
        </w:rPr>
      </w:pPr>
      <w:r>
        <w:rPr>
          <w:rFonts w:cs="Arial"/>
        </w:rPr>
        <w:t xml:space="preserve">If included, this section appears right after the main body of the text and is headed “Acknowledgments.” This section includes acknowledgments of help received from associates and colleagues, credits to sponsoring agencies, financial support, and permission to publish. This template has been updated from the </w:t>
      </w:r>
      <w:r w:rsidR="00452605" w:rsidRPr="00F05EA2">
        <w:rPr>
          <w:rFonts w:cs="Arial"/>
        </w:rPr>
        <w:t xml:space="preserve">PLEA </w:t>
      </w:r>
      <w:r w:rsidR="00C956D1" w:rsidRPr="00F05EA2">
        <w:rPr>
          <w:rFonts w:cs="Arial"/>
        </w:rPr>
        <w:t>20</w:t>
      </w:r>
      <w:r w:rsidR="004939CF" w:rsidRPr="00F05EA2">
        <w:rPr>
          <w:rFonts w:cs="Arial"/>
        </w:rPr>
        <w:t>2</w:t>
      </w:r>
      <w:r w:rsidR="001B0C20" w:rsidRPr="00F05EA2">
        <w:rPr>
          <w:rFonts w:cs="Arial"/>
        </w:rPr>
        <w:t>2</w:t>
      </w:r>
      <w:r w:rsidR="00C956D1" w:rsidRPr="00F05EA2">
        <w:rPr>
          <w:rFonts w:cs="Arial"/>
        </w:rPr>
        <w:t xml:space="preserve"> </w:t>
      </w:r>
      <w:r w:rsidR="00452605" w:rsidRPr="00F05EA2">
        <w:rPr>
          <w:rFonts w:cs="Arial"/>
        </w:rPr>
        <w:t>Conference</w:t>
      </w:r>
      <w:r w:rsidR="00D77DA7" w:rsidRPr="00F05EA2">
        <w:rPr>
          <w:rFonts w:cs="Arial"/>
        </w:rPr>
        <w:t>.</w:t>
      </w:r>
      <w:r w:rsidR="00154061" w:rsidRPr="00F05EA2">
        <w:rPr>
          <w:rFonts w:cs="Arial"/>
        </w:rPr>
        <w:t xml:space="preserve"> </w:t>
      </w:r>
    </w:p>
    <w:p w14:paraId="61EA68C1" w14:textId="77777777" w:rsidR="00452605" w:rsidRPr="00F05EA2" w:rsidRDefault="00452605" w:rsidP="00452605">
      <w:pPr>
        <w:pStyle w:val="PlainText"/>
        <w:rPr>
          <w:sz w:val="20"/>
        </w:rPr>
      </w:pPr>
    </w:p>
    <w:p w14:paraId="78C1978A" w14:textId="77777777" w:rsidR="00452605" w:rsidRPr="00F05EA2" w:rsidRDefault="00452605" w:rsidP="00452605">
      <w:pPr>
        <w:pStyle w:val="Heading1"/>
        <w:rPr>
          <w:b w:val="0"/>
          <w:color w:val="FF0000"/>
          <w:lang w:val="pt-BR"/>
        </w:rPr>
      </w:pPr>
      <w:r w:rsidRPr="00F05EA2">
        <w:rPr>
          <w:lang w:val="pt-BR"/>
        </w:rPr>
        <w:t>REFERENCES</w:t>
      </w:r>
      <w:r w:rsidR="0042205D" w:rsidRPr="00F05EA2">
        <w:rPr>
          <w:lang w:val="pt-BR"/>
        </w:rPr>
        <w:t xml:space="preserve"> </w:t>
      </w:r>
    </w:p>
    <w:p w14:paraId="35DF8AC2" w14:textId="4C97F5AA" w:rsidR="00452605" w:rsidRPr="00F05EA2" w:rsidRDefault="00B76C0C" w:rsidP="00452605">
      <w:pPr>
        <w:jc w:val="both"/>
        <w:rPr>
          <w:rFonts w:cs="Arial"/>
          <w:b w:val="0"/>
          <w:bCs/>
          <w:sz w:val="18"/>
        </w:rPr>
      </w:pPr>
      <w:r w:rsidRPr="00F05EA2">
        <w:rPr>
          <w:rFonts w:cs="Arial"/>
          <w:b w:val="0"/>
          <w:bCs/>
          <w:sz w:val="20"/>
        </w:rPr>
        <w:t>Moreno-Rangel, A.,</w:t>
      </w:r>
      <w:r w:rsidR="00452605" w:rsidRPr="00F05EA2">
        <w:rPr>
          <w:rFonts w:cs="Arial"/>
          <w:b w:val="0"/>
          <w:bCs/>
          <w:sz w:val="18"/>
        </w:rPr>
        <w:t xml:space="preserve"> (</w:t>
      </w:r>
      <w:r w:rsidRPr="00F05EA2">
        <w:rPr>
          <w:rFonts w:cs="Arial"/>
          <w:b w:val="0"/>
          <w:bCs/>
          <w:sz w:val="18"/>
        </w:rPr>
        <w:t>2024</w:t>
      </w:r>
      <w:r w:rsidR="00452605" w:rsidRPr="00F05EA2">
        <w:rPr>
          <w:rFonts w:cs="Arial"/>
          <w:b w:val="0"/>
          <w:bCs/>
          <w:sz w:val="18"/>
        </w:rPr>
        <w:t xml:space="preserve">). </w:t>
      </w:r>
      <w:r w:rsidRPr="00F05EA2">
        <w:rPr>
          <w:rFonts w:cs="Arial"/>
          <w:b w:val="0"/>
          <w:bCs/>
          <w:sz w:val="18"/>
        </w:rPr>
        <w:t>Title</w:t>
      </w:r>
      <w:r w:rsidR="00452605" w:rsidRPr="00F05EA2">
        <w:rPr>
          <w:rFonts w:cs="Arial"/>
          <w:b w:val="0"/>
          <w:bCs/>
          <w:sz w:val="18"/>
        </w:rPr>
        <w:t xml:space="preserve">. </w:t>
      </w:r>
      <w:r w:rsidR="008556AB" w:rsidRPr="00F05EA2">
        <w:rPr>
          <w:rFonts w:cs="Arial"/>
          <w:b w:val="0"/>
          <w:bCs/>
          <w:i/>
          <w:sz w:val="18"/>
        </w:rPr>
        <w:t>Advanced Engineering Informatics</w:t>
      </w:r>
      <w:r w:rsidR="00452605" w:rsidRPr="00F05EA2">
        <w:rPr>
          <w:rFonts w:cs="Arial"/>
          <w:b w:val="0"/>
          <w:bCs/>
          <w:sz w:val="18"/>
        </w:rPr>
        <w:t>, 36: p. 763-770.</w:t>
      </w:r>
      <w:r w:rsidRPr="00F05EA2">
        <w:rPr>
          <w:rFonts w:cs="Arial"/>
          <w:b w:val="0"/>
          <w:bCs/>
          <w:sz w:val="18"/>
        </w:rPr>
        <w:t xml:space="preserve"> </w:t>
      </w:r>
    </w:p>
    <w:p w14:paraId="5BDB179B" w14:textId="6F22C922" w:rsidR="00452605" w:rsidRPr="00F05EA2" w:rsidRDefault="008B7508" w:rsidP="00452605">
      <w:pPr>
        <w:jc w:val="both"/>
        <w:rPr>
          <w:rFonts w:cs="Arial"/>
          <w:b w:val="0"/>
          <w:bCs/>
          <w:sz w:val="18"/>
        </w:rPr>
      </w:pPr>
      <w:r w:rsidRPr="00F05EA2">
        <w:rPr>
          <w:rFonts w:cs="Arial"/>
          <w:b w:val="0"/>
          <w:bCs/>
          <w:sz w:val="20"/>
          <w:lang w:val="de-DE"/>
        </w:rPr>
        <w:t xml:space="preserve">Moreno-Rangel, A. &amp; Kumar B., </w:t>
      </w:r>
      <w:r w:rsidR="00452605" w:rsidRPr="00F05EA2">
        <w:rPr>
          <w:rFonts w:cs="Arial"/>
          <w:b w:val="0"/>
          <w:bCs/>
          <w:sz w:val="18"/>
          <w:lang w:val="de-DE"/>
        </w:rPr>
        <w:t>(</w:t>
      </w:r>
      <w:r w:rsidRPr="00F05EA2">
        <w:rPr>
          <w:rFonts w:cs="Arial"/>
          <w:b w:val="0"/>
          <w:bCs/>
          <w:sz w:val="18"/>
          <w:lang w:val="de-DE"/>
        </w:rPr>
        <w:t>2024</w:t>
      </w:r>
      <w:r w:rsidR="00452605" w:rsidRPr="00F05EA2">
        <w:rPr>
          <w:rFonts w:cs="Arial"/>
          <w:b w:val="0"/>
          <w:bCs/>
          <w:sz w:val="18"/>
          <w:lang w:val="de-DE"/>
        </w:rPr>
        <w:t xml:space="preserve">). </w:t>
      </w:r>
      <w:r w:rsidR="004F6326" w:rsidRPr="00CE5B24">
        <w:rPr>
          <w:rFonts w:cs="Arial"/>
          <w:b w:val="0"/>
          <w:bCs/>
          <w:sz w:val="18"/>
        </w:rPr>
        <w:t>Journal article t</w:t>
      </w:r>
      <w:r w:rsidRPr="00F05EA2">
        <w:rPr>
          <w:rFonts w:cs="Arial"/>
          <w:b w:val="0"/>
          <w:bCs/>
          <w:sz w:val="18"/>
        </w:rPr>
        <w:t>itle</w:t>
      </w:r>
      <w:r w:rsidR="00452605" w:rsidRPr="00F05EA2">
        <w:rPr>
          <w:rFonts w:cs="Arial"/>
          <w:b w:val="0"/>
          <w:bCs/>
          <w:sz w:val="18"/>
        </w:rPr>
        <w:t xml:space="preserve">. </w:t>
      </w:r>
      <w:r w:rsidR="008556AB" w:rsidRPr="00F05EA2">
        <w:rPr>
          <w:rFonts w:cs="Arial"/>
          <w:b w:val="0"/>
          <w:bCs/>
          <w:i/>
          <w:sz w:val="18"/>
        </w:rPr>
        <w:t>Advanced Engineering Informatics</w:t>
      </w:r>
      <w:r w:rsidR="00452605" w:rsidRPr="00F05EA2">
        <w:rPr>
          <w:rFonts w:cs="Arial"/>
          <w:b w:val="0"/>
          <w:bCs/>
          <w:sz w:val="18"/>
        </w:rPr>
        <w:t>, 17(4): p. 183-8.</w:t>
      </w:r>
      <w:r w:rsidR="004F6326" w:rsidRPr="00F05EA2">
        <w:rPr>
          <w:rFonts w:cs="Arial"/>
          <w:b w:val="0"/>
          <w:bCs/>
          <w:sz w:val="18"/>
        </w:rPr>
        <w:t xml:space="preserve"> DOI: </w:t>
      </w:r>
      <w:proofErr w:type="spellStart"/>
      <w:r w:rsidR="004F6326" w:rsidRPr="00F05EA2">
        <w:rPr>
          <w:rFonts w:cs="Arial"/>
          <w:b w:val="0"/>
          <w:bCs/>
          <w:sz w:val="18"/>
        </w:rPr>
        <w:t>xxxx.doi</w:t>
      </w:r>
      <w:proofErr w:type="spellEnd"/>
    </w:p>
    <w:p w14:paraId="7F257B0F" w14:textId="372CBE14" w:rsidR="00452605" w:rsidRPr="00F05EA2" w:rsidRDefault="00452605" w:rsidP="00452605">
      <w:pPr>
        <w:jc w:val="both"/>
        <w:rPr>
          <w:rFonts w:cs="Arial"/>
          <w:b w:val="0"/>
          <w:bCs/>
          <w:sz w:val="18"/>
        </w:rPr>
      </w:pPr>
      <w:proofErr w:type="spellStart"/>
      <w:r w:rsidRPr="00F05EA2">
        <w:rPr>
          <w:rFonts w:cs="Arial"/>
          <w:b w:val="0"/>
          <w:bCs/>
          <w:sz w:val="18"/>
        </w:rPr>
        <w:t>Perraudeau</w:t>
      </w:r>
      <w:proofErr w:type="spellEnd"/>
      <w:r w:rsidRPr="00F05EA2">
        <w:rPr>
          <w:rFonts w:cs="Arial"/>
          <w:b w:val="0"/>
          <w:bCs/>
          <w:sz w:val="18"/>
        </w:rPr>
        <w:t xml:space="preserve">, M., (1988). Luminance models. In </w:t>
      </w:r>
      <w:r w:rsidRPr="00F05EA2">
        <w:rPr>
          <w:rFonts w:cs="Arial"/>
          <w:b w:val="0"/>
          <w:bCs/>
          <w:i/>
          <w:sz w:val="18"/>
        </w:rPr>
        <w:t>National Lighting Conference</w:t>
      </w:r>
      <w:r w:rsidRPr="00F05EA2">
        <w:rPr>
          <w:rFonts w:cs="Arial"/>
          <w:b w:val="0"/>
          <w:bCs/>
          <w:sz w:val="18"/>
        </w:rPr>
        <w:t>. Cambridge, UK, March 27-30.</w:t>
      </w:r>
    </w:p>
    <w:p w14:paraId="5BEEE1EA" w14:textId="2A21D92E" w:rsidR="009F0B7A" w:rsidRPr="00F05EA2" w:rsidRDefault="00F51F2B" w:rsidP="00452605">
      <w:pPr>
        <w:jc w:val="both"/>
        <w:rPr>
          <w:rFonts w:cs="Arial"/>
          <w:b w:val="0"/>
          <w:bCs/>
          <w:sz w:val="18"/>
        </w:rPr>
      </w:pPr>
      <w:r w:rsidRPr="00F05EA2">
        <w:rPr>
          <w:rFonts w:cs="Arial"/>
          <w:b w:val="0"/>
          <w:bCs/>
          <w:sz w:val="20"/>
        </w:rPr>
        <w:t xml:space="preserve">Moreno-Rangel, A., Kumar B., &amp; Agapiou, A., (2024) </w:t>
      </w:r>
      <w:r w:rsidRPr="00F05EA2">
        <w:rPr>
          <w:rFonts w:cs="Arial"/>
          <w:b w:val="0"/>
          <w:bCs/>
          <w:sz w:val="18"/>
        </w:rPr>
        <w:t>Web page title</w:t>
      </w:r>
      <w:r w:rsidR="00452605" w:rsidRPr="00F05EA2">
        <w:rPr>
          <w:rFonts w:cs="Arial"/>
          <w:b w:val="0"/>
          <w:bCs/>
          <w:sz w:val="18"/>
        </w:rPr>
        <w:t>, [Online], Available: http://idmp.entpe.fr/ [16 June 2008].</w:t>
      </w:r>
    </w:p>
    <w:p w14:paraId="765DA466" w14:textId="77777777" w:rsidR="009F0B7A" w:rsidRPr="00F05EA2" w:rsidRDefault="009F0B7A" w:rsidP="009F0B7A">
      <w:pPr>
        <w:rPr>
          <w:rFonts w:cs="Arial"/>
        </w:rPr>
      </w:pPr>
    </w:p>
    <w:p w14:paraId="0178C775" w14:textId="77777777" w:rsidR="00452605" w:rsidRPr="00F05EA2" w:rsidRDefault="00452605" w:rsidP="00452605">
      <w:pPr>
        <w:jc w:val="both"/>
        <w:rPr>
          <w:rFonts w:cs="Arial"/>
          <w:b w:val="0"/>
          <w:sz w:val="18"/>
        </w:rPr>
      </w:pPr>
    </w:p>
    <w:sectPr w:rsidR="00452605" w:rsidRPr="00F05EA2" w:rsidSect="00857E6D">
      <w:headerReference w:type="default" r:id="rId18"/>
      <w:type w:val="continuous"/>
      <w:pgSz w:w="12240" w:h="15840" w:code="9"/>
      <w:pgMar w:top="1276" w:right="1276" w:bottom="1276" w:left="1276" w:header="720" w:footer="567" w:gutter="0"/>
      <w:pgNumType w:start="1" w:chapStyle="1"/>
      <w:cols w:num="2" w:space="56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D40DC0" w14:textId="77777777" w:rsidR="00063C7B" w:rsidRDefault="00063C7B" w:rsidP="00A974D7">
      <w:r>
        <w:separator/>
      </w:r>
    </w:p>
  </w:endnote>
  <w:endnote w:type="continuationSeparator" w:id="0">
    <w:p w14:paraId="4BE4B427" w14:textId="77777777" w:rsidR="00063C7B" w:rsidRDefault="00063C7B" w:rsidP="00A974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6A135C" w14:textId="77777777" w:rsidR="00DF42B5" w:rsidRPr="00DF42B5" w:rsidRDefault="00DF42B5" w:rsidP="00DF42B5">
    <w:pPr>
      <w:pStyle w:val="Footer"/>
      <w:jc w:val="right"/>
      <w:rPr>
        <w:b w:val="0"/>
        <w:bCs/>
        <w:sz w:val="16"/>
        <w:szCs w:val="16"/>
      </w:rPr>
    </w:pPr>
    <w:r>
      <w:rPr>
        <w:b w:val="0"/>
        <w:bCs/>
        <w:sz w:val="16"/>
        <w:szCs w:val="16"/>
      </w:rPr>
      <w:t xml:space="preserve">The </w:t>
    </w:r>
    <w:r w:rsidRPr="00DF42B5">
      <w:rPr>
        <w:b w:val="0"/>
        <w:bCs/>
        <w:sz w:val="16"/>
        <w:szCs w:val="16"/>
      </w:rPr>
      <w:t>University of Strathclyde</w:t>
    </w:r>
    <w:r w:rsidRPr="00DF42B5">
      <w:rPr>
        <w:b w:val="0"/>
        <w:bCs/>
        <w:sz w:val="16"/>
        <w:szCs w:val="16"/>
      </w:rPr>
      <w:tab/>
    </w:r>
    <w:r w:rsidRPr="00DF42B5">
      <w:rPr>
        <w:b w:val="0"/>
        <w:bCs/>
        <w:sz w:val="16"/>
        <w:szCs w:val="16"/>
      </w:rPr>
      <w:tab/>
    </w:r>
    <w:r w:rsidRPr="00DF42B5">
      <w:rPr>
        <w:b w:val="0"/>
        <w:bCs/>
        <w:sz w:val="16"/>
        <w:szCs w:val="16"/>
      </w:rPr>
      <w:tab/>
    </w:r>
    <w:r w:rsidRPr="00DF42B5">
      <w:rPr>
        <w:b w:val="0"/>
        <w:bCs/>
        <w:sz w:val="16"/>
        <w:szCs w:val="16"/>
      </w:rPr>
      <w:fldChar w:fldCharType="begin"/>
    </w:r>
    <w:r w:rsidRPr="00DF42B5">
      <w:rPr>
        <w:b w:val="0"/>
        <w:bCs/>
        <w:sz w:val="16"/>
        <w:szCs w:val="16"/>
      </w:rPr>
      <w:instrText xml:space="preserve"> PAGE   \* MERGEFORMAT </w:instrText>
    </w:r>
    <w:r w:rsidRPr="00DF42B5">
      <w:rPr>
        <w:b w:val="0"/>
        <w:bCs/>
        <w:sz w:val="16"/>
        <w:szCs w:val="16"/>
      </w:rPr>
      <w:fldChar w:fldCharType="separate"/>
    </w:r>
    <w:r>
      <w:rPr>
        <w:b w:val="0"/>
        <w:bCs/>
        <w:sz w:val="16"/>
        <w:szCs w:val="16"/>
      </w:rPr>
      <w:t>1</w:t>
    </w:r>
    <w:r w:rsidRPr="00DF42B5">
      <w:rPr>
        <w:b w:val="0"/>
        <w:bCs/>
        <w:noProof/>
        <w:sz w:val="16"/>
        <w:szCs w:val="16"/>
      </w:rPr>
      <w:fldChar w:fldCharType="end"/>
    </w:r>
  </w:p>
  <w:p w14:paraId="136CF226" w14:textId="77777777" w:rsidR="00DF42B5" w:rsidRDefault="00DF42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2DB25" w14:textId="793F1F78" w:rsidR="00991A6B" w:rsidRPr="00DF42B5" w:rsidRDefault="00DF42B5">
    <w:pPr>
      <w:pStyle w:val="Footer"/>
      <w:jc w:val="right"/>
      <w:rPr>
        <w:b w:val="0"/>
        <w:bCs/>
        <w:sz w:val="16"/>
        <w:szCs w:val="16"/>
      </w:rPr>
    </w:pPr>
    <w:r>
      <w:rPr>
        <w:b w:val="0"/>
        <w:bCs/>
        <w:sz w:val="16"/>
        <w:szCs w:val="16"/>
      </w:rPr>
      <w:t xml:space="preserve">The </w:t>
    </w:r>
    <w:r w:rsidR="00991A6B" w:rsidRPr="00DF42B5">
      <w:rPr>
        <w:b w:val="0"/>
        <w:bCs/>
        <w:sz w:val="16"/>
        <w:szCs w:val="16"/>
      </w:rPr>
      <w:t>University of Strathclyde</w:t>
    </w:r>
    <w:r w:rsidR="00991A6B" w:rsidRPr="00DF42B5">
      <w:rPr>
        <w:b w:val="0"/>
        <w:bCs/>
        <w:sz w:val="16"/>
        <w:szCs w:val="16"/>
      </w:rPr>
      <w:tab/>
    </w:r>
    <w:r w:rsidR="00991A6B" w:rsidRPr="00DF42B5">
      <w:rPr>
        <w:b w:val="0"/>
        <w:bCs/>
        <w:sz w:val="16"/>
        <w:szCs w:val="16"/>
      </w:rPr>
      <w:tab/>
    </w:r>
    <w:r w:rsidR="00991A6B" w:rsidRPr="00DF42B5">
      <w:rPr>
        <w:b w:val="0"/>
        <w:bCs/>
        <w:sz w:val="16"/>
        <w:szCs w:val="16"/>
      </w:rPr>
      <w:tab/>
    </w:r>
    <w:r w:rsidR="00991A6B" w:rsidRPr="00DF42B5">
      <w:rPr>
        <w:b w:val="0"/>
        <w:bCs/>
        <w:sz w:val="16"/>
        <w:szCs w:val="16"/>
      </w:rPr>
      <w:fldChar w:fldCharType="begin"/>
    </w:r>
    <w:r w:rsidR="00991A6B" w:rsidRPr="00DF42B5">
      <w:rPr>
        <w:b w:val="0"/>
        <w:bCs/>
        <w:sz w:val="16"/>
        <w:szCs w:val="16"/>
      </w:rPr>
      <w:instrText xml:space="preserve"> PAGE   \* MERGEFORMAT </w:instrText>
    </w:r>
    <w:r w:rsidR="00991A6B" w:rsidRPr="00DF42B5">
      <w:rPr>
        <w:b w:val="0"/>
        <w:bCs/>
        <w:sz w:val="16"/>
        <w:szCs w:val="16"/>
      </w:rPr>
      <w:fldChar w:fldCharType="separate"/>
    </w:r>
    <w:r w:rsidR="00991A6B" w:rsidRPr="00DF42B5">
      <w:rPr>
        <w:b w:val="0"/>
        <w:bCs/>
        <w:noProof/>
        <w:sz w:val="16"/>
        <w:szCs w:val="16"/>
      </w:rPr>
      <w:t>2</w:t>
    </w:r>
    <w:r w:rsidR="00991A6B" w:rsidRPr="00DF42B5">
      <w:rPr>
        <w:b w:val="0"/>
        <w:bCs/>
        <w:noProof/>
        <w:sz w:val="16"/>
        <w:szCs w:val="16"/>
      </w:rPr>
      <w:fldChar w:fldCharType="end"/>
    </w:r>
  </w:p>
  <w:p w14:paraId="4C893041" w14:textId="1D114BE9" w:rsidR="005F74EF" w:rsidRDefault="005F74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C30043" w14:textId="77777777" w:rsidR="00063C7B" w:rsidRDefault="00063C7B" w:rsidP="00A974D7">
      <w:r>
        <w:separator/>
      </w:r>
    </w:p>
  </w:footnote>
  <w:footnote w:type="continuationSeparator" w:id="0">
    <w:p w14:paraId="4FDFA95D" w14:textId="77777777" w:rsidR="00063C7B" w:rsidRDefault="00063C7B" w:rsidP="00A974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30131" w14:textId="77777777" w:rsidR="00041183" w:rsidRPr="003C6817" w:rsidRDefault="007F30EC" w:rsidP="007F30EC">
    <w:pPr>
      <w:pStyle w:val="Header"/>
      <w:jc w:val="center"/>
      <w:rPr>
        <w:rFonts w:ascii="Times" w:hAnsi="Times"/>
        <w:sz w:val="16"/>
      </w:rPr>
    </w:pPr>
    <w:r w:rsidRPr="007F30EC">
      <w:rPr>
        <w:rFonts w:ascii="Times" w:hAnsi="Times"/>
        <w:sz w:val="16"/>
      </w:rPr>
      <w:t xml:space="preserve">PLEA2016 Los Angeles - Cities, Buildings, People: Towards Regenerative Environments, 11-13 </w:t>
    </w:r>
    <w:proofErr w:type="gramStart"/>
    <w:r w:rsidRPr="007F30EC">
      <w:rPr>
        <w:rFonts w:ascii="Times" w:hAnsi="Times"/>
        <w:sz w:val="16"/>
      </w:rPr>
      <w:t>July,</w:t>
    </w:r>
    <w:proofErr w:type="gramEnd"/>
    <w:r w:rsidRPr="007F30EC">
      <w:rPr>
        <w:rFonts w:ascii="Times" w:hAnsi="Times"/>
        <w:sz w:val="16"/>
      </w:rPr>
      <w:t xml:space="preserve"> 2016</w:t>
    </w:r>
  </w:p>
  <w:p w14:paraId="3D31942F" w14:textId="77777777" w:rsidR="00041183" w:rsidRDefault="00041183" w:rsidP="005B724E">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75B56E" w14:textId="08B280C1" w:rsidR="007F5224" w:rsidRDefault="005F74EF" w:rsidP="009465E7">
    <w:pPr>
      <w:pStyle w:val="Header"/>
      <w:jc w:val="center"/>
    </w:pPr>
    <w:r>
      <w:rPr>
        <w:rFonts w:cs="Arial"/>
        <w:sz w:val="36"/>
      </w:rPr>
      <w:t xml:space="preserve"> </w:t>
    </w:r>
    <w:r w:rsidR="00000000">
      <w:pict w14:anchorId="463B60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1.75pt;height:141.75pt">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0A89B9" w14:textId="77777777" w:rsidR="00CE5799" w:rsidRDefault="00CE5799" w:rsidP="005B724E">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7A71F0"/>
    <w:multiLevelType w:val="hybridMultilevel"/>
    <w:tmpl w:val="A4805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FB743EC"/>
    <w:multiLevelType w:val="hybridMultilevel"/>
    <w:tmpl w:val="0C383750"/>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27547978">
    <w:abstractNumId w:val="0"/>
  </w:num>
  <w:num w:numId="2" w16cid:durableId="11595434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NotTrackMoves/>
  <w:defaultTabStop w:val="851"/>
  <w:hyphenationZone w:val="425"/>
  <w:characterSpacingControl w:val="doNotCompress"/>
  <w:hdrShapeDefaults>
    <o:shapedefaults v:ext="edit" spidmax="2050"/>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52605"/>
    <w:rsid w:val="000115A7"/>
    <w:rsid w:val="00016F2D"/>
    <w:rsid w:val="00017B66"/>
    <w:rsid w:val="000215C4"/>
    <w:rsid w:val="000329CA"/>
    <w:rsid w:val="00032BAF"/>
    <w:rsid w:val="00041183"/>
    <w:rsid w:val="00041B90"/>
    <w:rsid w:val="000470C3"/>
    <w:rsid w:val="00060AD0"/>
    <w:rsid w:val="00063C7B"/>
    <w:rsid w:val="00071583"/>
    <w:rsid w:val="00076448"/>
    <w:rsid w:val="000861F7"/>
    <w:rsid w:val="00094A82"/>
    <w:rsid w:val="00095014"/>
    <w:rsid w:val="000A364B"/>
    <w:rsid w:val="000B62D6"/>
    <w:rsid w:val="000C79BC"/>
    <w:rsid w:val="000D5BB5"/>
    <w:rsid w:val="000F4745"/>
    <w:rsid w:val="00100674"/>
    <w:rsid w:val="001029BA"/>
    <w:rsid w:val="0012137D"/>
    <w:rsid w:val="0012216D"/>
    <w:rsid w:val="00154061"/>
    <w:rsid w:val="00155EA0"/>
    <w:rsid w:val="001A0B08"/>
    <w:rsid w:val="001A4741"/>
    <w:rsid w:val="001B0C20"/>
    <w:rsid w:val="001B6B82"/>
    <w:rsid w:val="001C535D"/>
    <w:rsid w:val="001D6CCF"/>
    <w:rsid w:val="001D72F8"/>
    <w:rsid w:val="001E03B8"/>
    <w:rsid w:val="001F56EB"/>
    <w:rsid w:val="002100A8"/>
    <w:rsid w:val="00213073"/>
    <w:rsid w:val="00216CAD"/>
    <w:rsid w:val="00230396"/>
    <w:rsid w:val="0024432C"/>
    <w:rsid w:val="00246E7B"/>
    <w:rsid w:val="00254FFD"/>
    <w:rsid w:val="002715DF"/>
    <w:rsid w:val="002739B1"/>
    <w:rsid w:val="00283E92"/>
    <w:rsid w:val="00295B55"/>
    <w:rsid w:val="00297D53"/>
    <w:rsid w:val="00302192"/>
    <w:rsid w:val="00324810"/>
    <w:rsid w:val="0033283E"/>
    <w:rsid w:val="003412C9"/>
    <w:rsid w:val="00364DE2"/>
    <w:rsid w:val="00372649"/>
    <w:rsid w:val="003B45D4"/>
    <w:rsid w:val="003E1723"/>
    <w:rsid w:val="003F1F2A"/>
    <w:rsid w:val="0042205D"/>
    <w:rsid w:val="0042338A"/>
    <w:rsid w:val="004331D6"/>
    <w:rsid w:val="00452605"/>
    <w:rsid w:val="0047494E"/>
    <w:rsid w:val="00480680"/>
    <w:rsid w:val="004939CF"/>
    <w:rsid w:val="00493DE1"/>
    <w:rsid w:val="004E20F3"/>
    <w:rsid w:val="004F55C0"/>
    <w:rsid w:val="004F6326"/>
    <w:rsid w:val="00513DBC"/>
    <w:rsid w:val="00521F7B"/>
    <w:rsid w:val="005228B8"/>
    <w:rsid w:val="00523059"/>
    <w:rsid w:val="005356CF"/>
    <w:rsid w:val="0054466D"/>
    <w:rsid w:val="00580E0F"/>
    <w:rsid w:val="005A0994"/>
    <w:rsid w:val="005A108C"/>
    <w:rsid w:val="005B2BD1"/>
    <w:rsid w:val="005B724E"/>
    <w:rsid w:val="005E4273"/>
    <w:rsid w:val="005F74EF"/>
    <w:rsid w:val="006069C3"/>
    <w:rsid w:val="00621641"/>
    <w:rsid w:val="00637024"/>
    <w:rsid w:val="006370A7"/>
    <w:rsid w:val="00655CAD"/>
    <w:rsid w:val="0065674D"/>
    <w:rsid w:val="00656C2C"/>
    <w:rsid w:val="00681F34"/>
    <w:rsid w:val="006A2AB1"/>
    <w:rsid w:val="006A6A7E"/>
    <w:rsid w:val="006B228A"/>
    <w:rsid w:val="006B264D"/>
    <w:rsid w:val="006C4863"/>
    <w:rsid w:val="006C5367"/>
    <w:rsid w:val="006C79D8"/>
    <w:rsid w:val="006D5C01"/>
    <w:rsid w:val="00700811"/>
    <w:rsid w:val="00701B43"/>
    <w:rsid w:val="007134BE"/>
    <w:rsid w:val="0071499A"/>
    <w:rsid w:val="0072784F"/>
    <w:rsid w:val="007459B1"/>
    <w:rsid w:val="007573F6"/>
    <w:rsid w:val="007638D1"/>
    <w:rsid w:val="00781485"/>
    <w:rsid w:val="0079586B"/>
    <w:rsid w:val="007B134F"/>
    <w:rsid w:val="007C3528"/>
    <w:rsid w:val="007E3BD9"/>
    <w:rsid w:val="007F2CCF"/>
    <w:rsid w:val="007F30EC"/>
    <w:rsid w:val="007F5224"/>
    <w:rsid w:val="007F6AAE"/>
    <w:rsid w:val="00801AB1"/>
    <w:rsid w:val="00812538"/>
    <w:rsid w:val="00814B3A"/>
    <w:rsid w:val="0081763A"/>
    <w:rsid w:val="00821DF0"/>
    <w:rsid w:val="0083446D"/>
    <w:rsid w:val="008365F1"/>
    <w:rsid w:val="00842657"/>
    <w:rsid w:val="00845689"/>
    <w:rsid w:val="008461C1"/>
    <w:rsid w:val="00850825"/>
    <w:rsid w:val="00854663"/>
    <w:rsid w:val="008556AB"/>
    <w:rsid w:val="00857E6D"/>
    <w:rsid w:val="00864DB0"/>
    <w:rsid w:val="00865E31"/>
    <w:rsid w:val="0086672F"/>
    <w:rsid w:val="008872C4"/>
    <w:rsid w:val="0089389A"/>
    <w:rsid w:val="0089655D"/>
    <w:rsid w:val="008968E9"/>
    <w:rsid w:val="00896AB3"/>
    <w:rsid w:val="008A1384"/>
    <w:rsid w:val="008B583D"/>
    <w:rsid w:val="008B6A2D"/>
    <w:rsid w:val="008B7508"/>
    <w:rsid w:val="008C1D1F"/>
    <w:rsid w:val="008C70E5"/>
    <w:rsid w:val="008C7709"/>
    <w:rsid w:val="008D1758"/>
    <w:rsid w:val="008D55B7"/>
    <w:rsid w:val="008F0255"/>
    <w:rsid w:val="008F3AA5"/>
    <w:rsid w:val="00900092"/>
    <w:rsid w:val="0090778C"/>
    <w:rsid w:val="00910728"/>
    <w:rsid w:val="0091410E"/>
    <w:rsid w:val="00923F70"/>
    <w:rsid w:val="009251E5"/>
    <w:rsid w:val="00933D04"/>
    <w:rsid w:val="00936D2D"/>
    <w:rsid w:val="009450F6"/>
    <w:rsid w:val="009465E7"/>
    <w:rsid w:val="00947200"/>
    <w:rsid w:val="0095653F"/>
    <w:rsid w:val="009648B4"/>
    <w:rsid w:val="00964B2F"/>
    <w:rsid w:val="00991A6B"/>
    <w:rsid w:val="00996337"/>
    <w:rsid w:val="009D3296"/>
    <w:rsid w:val="009E06BD"/>
    <w:rsid w:val="009E5926"/>
    <w:rsid w:val="009F0B7A"/>
    <w:rsid w:val="00A113E7"/>
    <w:rsid w:val="00A1355D"/>
    <w:rsid w:val="00A23450"/>
    <w:rsid w:val="00A3747D"/>
    <w:rsid w:val="00A70111"/>
    <w:rsid w:val="00A74484"/>
    <w:rsid w:val="00A87382"/>
    <w:rsid w:val="00A92A2C"/>
    <w:rsid w:val="00A974D7"/>
    <w:rsid w:val="00AA1895"/>
    <w:rsid w:val="00AA1FBC"/>
    <w:rsid w:val="00AA5330"/>
    <w:rsid w:val="00AB2309"/>
    <w:rsid w:val="00AC40DF"/>
    <w:rsid w:val="00AC4D20"/>
    <w:rsid w:val="00AC79BB"/>
    <w:rsid w:val="00AF1F2B"/>
    <w:rsid w:val="00AF7083"/>
    <w:rsid w:val="00B20A61"/>
    <w:rsid w:val="00B750B3"/>
    <w:rsid w:val="00B76C0C"/>
    <w:rsid w:val="00B77A41"/>
    <w:rsid w:val="00B84E07"/>
    <w:rsid w:val="00B86B2E"/>
    <w:rsid w:val="00BC0D0B"/>
    <w:rsid w:val="00BE258C"/>
    <w:rsid w:val="00BF5B80"/>
    <w:rsid w:val="00C04303"/>
    <w:rsid w:val="00C06233"/>
    <w:rsid w:val="00C07CE0"/>
    <w:rsid w:val="00C07F73"/>
    <w:rsid w:val="00C10295"/>
    <w:rsid w:val="00C31D5E"/>
    <w:rsid w:val="00C32EB1"/>
    <w:rsid w:val="00C41557"/>
    <w:rsid w:val="00C4506F"/>
    <w:rsid w:val="00C669E4"/>
    <w:rsid w:val="00C8701C"/>
    <w:rsid w:val="00C93570"/>
    <w:rsid w:val="00C956D1"/>
    <w:rsid w:val="00CA3ECE"/>
    <w:rsid w:val="00CB2332"/>
    <w:rsid w:val="00CC6C6A"/>
    <w:rsid w:val="00CD5170"/>
    <w:rsid w:val="00CE5799"/>
    <w:rsid w:val="00CE5B24"/>
    <w:rsid w:val="00CE721C"/>
    <w:rsid w:val="00CF139F"/>
    <w:rsid w:val="00CF20EA"/>
    <w:rsid w:val="00CF475C"/>
    <w:rsid w:val="00CF6922"/>
    <w:rsid w:val="00D053CB"/>
    <w:rsid w:val="00D14182"/>
    <w:rsid w:val="00D31278"/>
    <w:rsid w:val="00D43670"/>
    <w:rsid w:val="00D461B2"/>
    <w:rsid w:val="00D77DA7"/>
    <w:rsid w:val="00D9398E"/>
    <w:rsid w:val="00DB60B6"/>
    <w:rsid w:val="00DD1770"/>
    <w:rsid w:val="00DD687C"/>
    <w:rsid w:val="00DE1562"/>
    <w:rsid w:val="00DE2C5C"/>
    <w:rsid w:val="00DE4AB5"/>
    <w:rsid w:val="00DF42B5"/>
    <w:rsid w:val="00E13700"/>
    <w:rsid w:val="00E215D2"/>
    <w:rsid w:val="00E32DD4"/>
    <w:rsid w:val="00E34D7A"/>
    <w:rsid w:val="00E4344D"/>
    <w:rsid w:val="00E537D0"/>
    <w:rsid w:val="00E70355"/>
    <w:rsid w:val="00E72291"/>
    <w:rsid w:val="00E84285"/>
    <w:rsid w:val="00E90A6D"/>
    <w:rsid w:val="00E970F9"/>
    <w:rsid w:val="00EC61B4"/>
    <w:rsid w:val="00ED3661"/>
    <w:rsid w:val="00EE40DD"/>
    <w:rsid w:val="00EF0109"/>
    <w:rsid w:val="00EF5BFB"/>
    <w:rsid w:val="00EF7644"/>
    <w:rsid w:val="00F05EA2"/>
    <w:rsid w:val="00F2258D"/>
    <w:rsid w:val="00F26717"/>
    <w:rsid w:val="00F26E45"/>
    <w:rsid w:val="00F51F2B"/>
    <w:rsid w:val="00F608DB"/>
    <w:rsid w:val="00F634DB"/>
    <w:rsid w:val="00F65C51"/>
    <w:rsid w:val="00F733B8"/>
    <w:rsid w:val="00F8264F"/>
    <w:rsid w:val="00FA5345"/>
    <w:rsid w:val="00FA6FE6"/>
    <w:rsid w:val="00FB1B83"/>
    <w:rsid w:val="00FD5523"/>
    <w:rsid w:val="00FE4248"/>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BAF4D8"/>
  <w15:chartTrackingRefBased/>
  <w15:docId w15:val="{1343CF3D-8249-44D7-A63D-5419137CC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PMingLiU"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uthors"/>
    <w:next w:val="PlainText"/>
    <w:qFormat/>
    <w:rsid w:val="00C07CE0"/>
    <w:pPr>
      <w:jc w:val="center"/>
    </w:pPr>
    <w:rPr>
      <w:rFonts w:ascii="Arial" w:eastAsia="Times New Roman" w:hAnsi="Arial"/>
      <w:b/>
      <w:sz w:val="24"/>
      <w:szCs w:val="24"/>
      <w:lang w:eastAsia="en-US"/>
    </w:rPr>
  </w:style>
  <w:style w:type="paragraph" w:styleId="Heading1">
    <w:name w:val="heading 1"/>
    <w:aliases w:val="Section headings"/>
    <w:basedOn w:val="Normal"/>
    <w:next w:val="PlainText"/>
    <w:link w:val="Heading1Char"/>
    <w:uiPriority w:val="9"/>
    <w:qFormat/>
    <w:rsid w:val="00C07CE0"/>
    <w:pPr>
      <w:keepNext/>
      <w:jc w:val="left"/>
      <w:outlineLvl w:val="0"/>
    </w:pPr>
    <w:rPr>
      <w:rFonts w:cs="Arial"/>
      <w:kern w:val="32"/>
      <w:sz w:val="20"/>
      <w:szCs w:val="32"/>
    </w:rPr>
  </w:style>
  <w:style w:type="paragraph" w:styleId="Heading2">
    <w:name w:val="heading 2"/>
    <w:basedOn w:val="Normal"/>
    <w:next w:val="Normal"/>
    <w:link w:val="Heading2Char"/>
    <w:uiPriority w:val="9"/>
    <w:semiHidden/>
    <w:unhideWhenUsed/>
    <w:qFormat/>
    <w:rsid w:val="00656C2C"/>
    <w:pPr>
      <w:keepNext/>
      <w:spacing w:before="240" w:after="60"/>
      <w:outlineLvl w:val="1"/>
    </w:pPr>
    <w:rPr>
      <w:rFonts w:ascii="Calibri Light" w:hAnsi="Calibri Light"/>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s Char"/>
    <w:link w:val="Heading1"/>
    <w:uiPriority w:val="9"/>
    <w:rsid w:val="00C07CE0"/>
    <w:rPr>
      <w:rFonts w:ascii="Arial" w:eastAsia="Times New Roman" w:hAnsi="Arial" w:cs="Arial"/>
      <w:b/>
      <w:kern w:val="32"/>
      <w:szCs w:val="32"/>
      <w:lang w:eastAsia="en-US"/>
    </w:rPr>
  </w:style>
  <w:style w:type="paragraph" w:styleId="PlainText">
    <w:name w:val="Plain Text"/>
    <w:aliases w:val="Subsection text"/>
    <w:basedOn w:val="Normal"/>
    <w:link w:val="PlainTextChar"/>
    <w:rsid w:val="00452605"/>
    <w:pPr>
      <w:jc w:val="both"/>
    </w:pPr>
    <w:rPr>
      <w:rFonts w:eastAsia="MS Mincho" w:cs="Arial"/>
      <w:b w:val="0"/>
      <w:sz w:val="18"/>
      <w:szCs w:val="20"/>
    </w:rPr>
  </w:style>
  <w:style w:type="character" w:customStyle="1" w:styleId="PlainTextChar">
    <w:name w:val="Plain Text Char"/>
    <w:aliases w:val="Subsection text Char"/>
    <w:link w:val="PlainText"/>
    <w:rsid w:val="00452605"/>
    <w:rPr>
      <w:rFonts w:ascii="Arial" w:eastAsia="MS Mincho" w:hAnsi="Arial" w:cs="Arial"/>
      <w:sz w:val="18"/>
      <w:szCs w:val="20"/>
      <w:lang w:val="en-GB"/>
    </w:rPr>
  </w:style>
  <w:style w:type="paragraph" w:styleId="Header">
    <w:name w:val="header"/>
    <w:basedOn w:val="Normal"/>
    <w:link w:val="HeaderChar"/>
    <w:rsid w:val="00C07CE0"/>
    <w:pPr>
      <w:tabs>
        <w:tab w:val="center" w:pos="4320"/>
        <w:tab w:val="right" w:pos="8640"/>
      </w:tabs>
      <w:jc w:val="left"/>
    </w:pPr>
    <w:rPr>
      <w:b w:val="0"/>
      <w:sz w:val="18"/>
    </w:rPr>
  </w:style>
  <w:style w:type="character" w:customStyle="1" w:styleId="HeaderChar">
    <w:name w:val="Header Char"/>
    <w:link w:val="Header"/>
    <w:rsid w:val="00C07CE0"/>
    <w:rPr>
      <w:rFonts w:ascii="Arial" w:eastAsia="Times New Roman" w:hAnsi="Arial"/>
      <w:sz w:val="18"/>
      <w:szCs w:val="24"/>
      <w:lang w:eastAsia="en-US"/>
    </w:rPr>
  </w:style>
  <w:style w:type="paragraph" w:styleId="Title">
    <w:name w:val="Title"/>
    <w:basedOn w:val="Normal"/>
    <w:next w:val="Normal"/>
    <w:link w:val="TitleChar"/>
    <w:qFormat/>
    <w:rsid w:val="00C07CE0"/>
    <w:pPr>
      <w:spacing w:before="240" w:after="480"/>
    </w:pPr>
    <w:rPr>
      <w:rFonts w:cs="Arial"/>
      <w:bCs/>
      <w:kern w:val="28"/>
      <w:sz w:val="36"/>
      <w:szCs w:val="32"/>
    </w:rPr>
  </w:style>
  <w:style w:type="character" w:customStyle="1" w:styleId="TitleChar">
    <w:name w:val="Title Char"/>
    <w:link w:val="Title"/>
    <w:rsid w:val="00C07CE0"/>
    <w:rPr>
      <w:rFonts w:ascii="Arial" w:eastAsia="Times New Roman" w:hAnsi="Arial" w:cs="Arial"/>
      <w:b/>
      <w:bCs/>
      <w:kern w:val="28"/>
      <w:sz w:val="36"/>
      <w:szCs w:val="32"/>
      <w:lang w:eastAsia="en-US"/>
    </w:rPr>
  </w:style>
  <w:style w:type="character" w:styleId="Hyperlink">
    <w:name w:val="Hyperlink"/>
    <w:rsid w:val="00C07CE0"/>
    <w:rPr>
      <w:rFonts w:ascii="Arial" w:hAnsi="Arial"/>
      <w:color w:val="0000FF"/>
      <w:u w:val="single"/>
    </w:rPr>
  </w:style>
  <w:style w:type="paragraph" w:customStyle="1" w:styleId="Third-LevelHeadingParagraph">
    <w:name w:val="Third-Level Heading Paragraph"/>
    <w:basedOn w:val="Normal"/>
    <w:rsid w:val="00C07CE0"/>
    <w:pPr>
      <w:widowControl w:val="0"/>
      <w:tabs>
        <w:tab w:val="left" w:pos="200"/>
      </w:tabs>
      <w:spacing w:before="60" w:line="220" w:lineRule="exact"/>
      <w:jc w:val="both"/>
    </w:pPr>
    <w:rPr>
      <w:b w:val="0"/>
      <w:sz w:val="20"/>
      <w:szCs w:val="20"/>
      <w:lang w:val="en-US" w:eastAsia="fr-FR"/>
    </w:rPr>
  </w:style>
  <w:style w:type="paragraph" w:styleId="BalloonText">
    <w:name w:val="Balloon Text"/>
    <w:basedOn w:val="Normal"/>
    <w:link w:val="BalloonTextChar"/>
    <w:uiPriority w:val="99"/>
    <w:semiHidden/>
    <w:unhideWhenUsed/>
    <w:rsid w:val="00452605"/>
    <w:rPr>
      <w:rFonts w:ascii="Tahoma" w:hAnsi="Tahoma" w:cs="Tahoma"/>
      <w:sz w:val="16"/>
      <w:szCs w:val="16"/>
    </w:rPr>
  </w:style>
  <w:style w:type="character" w:customStyle="1" w:styleId="BalloonTextChar">
    <w:name w:val="Balloon Text Char"/>
    <w:link w:val="BalloonText"/>
    <w:uiPriority w:val="99"/>
    <w:semiHidden/>
    <w:rsid w:val="00452605"/>
    <w:rPr>
      <w:rFonts w:ascii="Tahoma" w:eastAsia="Times New Roman" w:hAnsi="Tahoma" w:cs="Tahoma"/>
      <w:b/>
      <w:sz w:val="16"/>
      <w:szCs w:val="16"/>
      <w:lang w:val="en-GB"/>
    </w:rPr>
  </w:style>
  <w:style w:type="paragraph" w:styleId="Footer">
    <w:name w:val="footer"/>
    <w:basedOn w:val="Normal"/>
    <w:link w:val="FooterChar"/>
    <w:uiPriority w:val="99"/>
    <w:unhideWhenUsed/>
    <w:rsid w:val="00C07CE0"/>
    <w:pPr>
      <w:tabs>
        <w:tab w:val="center" w:pos="4536"/>
        <w:tab w:val="right" w:pos="9072"/>
      </w:tabs>
    </w:pPr>
  </w:style>
  <w:style w:type="character" w:customStyle="1" w:styleId="FooterChar">
    <w:name w:val="Footer Char"/>
    <w:link w:val="Footer"/>
    <w:uiPriority w:val="99"/>
    <w:rsid w:val="00C07CE0"/>
    <w:rPr>
      <w:rFonts w:ascii="Arial" w:eastAsia="Times New Roman" w:hAnsi="Arial"/>
      <w:b/>
      <w:sz w:val="24"/>
      <w:szCs w:val="24"/>
      <w:lang w:eastAsia="en-US"/>
    </w:rPr>
  </w:style>
  <w:style w:type="paragraph" w:customStyle="1" w:styleId="52Equationnote">
    <w:name w:val="52_Equation_note"/>
    <w:basedOn w:val="Normal"/>
    <w:rsid w:val="00C07CE0"/>
    <w:pPr>
      <w:snapToGrid w:val="0"/>
      <w:spacing w:line="360" w:lineRule="auto"/>
      <w:ind w:left="181" w:firstLine="720"/>
      <w:jc w:val="left"/>
    </w:pPr>
    <w:rPr>
      <w:rFonts w:eastAsia="SimSun"/>
      <w:b w:val="0"/>
      <w:sz w:val="21"/>
      <w:szCs w:val="20"/>
      <w:lang w:val="en-US" w:eastAsia="zh-CN"/>
    </w:rPr>
  </w:style>
  <w:style w:type="paragraph" w:customStyle="1" w:styleId="51Equation">
    <w:name w:val="51_Equation"/>
    <w:basedOn w:val="Normal"/>
    <w:next w:val="Normal"/>
    <w:rsid w:val="00C07CE0"/>
    <w:pPr>
      <w:widowControl w:val="0"/>
      <w:tabs>
        <w:tab w:val="num" w:pos="1080"/>
      </w:tabs>
      <w:snapToGrid w:val="0"/>
      <w:spacing w:before="240" w:after="240"/>
      <w:jc w:val="right"/>
    </w:pPr>
    <w:rPr>
      <w:rFonts w:eastAsia="SimSun"/>
      <w:b w:val="0"/>
      <w:sz w:val="21"/>
      <w:szCs w:val="20"/>
      <w:lang w:val="en-US" w:eastAsia="zh-TW"/>
    </w:rPr>
  </w:style>
  <w:style w:type="paragraph" w:customStyle="1" w:styleId="21ParagraphE">
    <w:name w:val="21_Paragraph_E"/>
    <w:basedOn w:val="Normal"/>
    <w:rsid w:val="00C07CE0"/>
    <w:pPr>
      <w:spacing w:after="120"/>
      <w:jc w:val="both"/>
    </w:pPr>
    <w:rPr>
      <w:rFonts w:eastAsia="SimSun"/>
      <w:b w:val="0"/>
      <w:sz w:val="21"/>
      <w:szCs w:val="20"/>
      <w:lang w:val="en-US" w:eastAsia="zh-CN"/>
    </w:rPr>
  </w:style>
  <w:style w:type="character" w:styleId="PlaceholderText">
    <w:name w:val="Placeholder Text"/>
    <w:uiPriority w:val="99"/>
    <w:semiHidden/>
    <w:rsid w:val="007E3BD9"/>
    <w:rPr>
      <w:color w:val="808080"/>
    </w:rPr>
  </w:style>
  <w:style w:type="table" w:styleId="TableGrid">
    <w:name w:val="Table Grid"/>
    <w:basedOn w:val="TableNormal"/>
    <w:uiPriority w:val="59"/>
    <w:rsid w:val="00864D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C07CE0"/>
  </w:style>
  <w:style w:type="paragraph" w:customStyle="1" w:styleId="MainText">
    <w:name w:val="Main Text"/>
    <w:basedOn w:val="PlainText"/>
    <w:qFormat/>
    <w:rsid w:val="00C07CE0"/>
    <w:pPr>
      <w:adjustRightInd w:val="0"/>
      <w:snapToGrid w:val="0"/>
      <w:ind w:firstLine="284"/>
      <w:contextualSpacing/>
    </w:pPr>
    <w:rPr>
      <w:sz w:val="20"/>
    </w:rPr>
  </w:style>
  <w:style w:type="paragraph" w:customStyle="1" w:styleId="Captionfigtable">
    <w:name w:val="Caption (fig &amp; table)"/>
    <w:basedOn w:val="PlainText"/>
    <w:link w:val="CaptionfigtableChar"/>
    <w:qFormat/>
    <w:rsid w:val="00C07CE0"/>
    <w:pPr>
      <w:adjustRightInd w:val="0"/>
      <w:snapToGrid w:val="0"/>
    </w:pPr>
    <w:rPr>
      <w:i/>
    </w:rPr>
  </w:style>
  <w:style w:type="character" w:customStyle="1" w:styleId="Heading2Char">
    <w:name w:val="Heading 2 Char"/>
    <w:link w:val="Heading2"/>
    <w:uiPriority w:val="9"/>
    <w:semiHidden/>
    <w:rsid w:val="00656C2C"/>
    <w:rPr>
      <w:rFonts w:ascii="Calibri Light" w:eastAsia="Times New Roman" w:hAnsi="Calibri Light" w:cs="Times New Roman"/>
      <w:b/>
      <w:bCs/>
      <w:i/>
      <w:iCs/>
      <w:sz w:val="28"/>
      <w:szCs w:val="28"/>
      <w:lang w:val="en-GB" w:eastAsia="en-US"/>
    </w:rPr>
  </w:style>
  <w:style w:type="character" w:customStyle="1" w:styleId="CaptionfigtableChar">
    <w:name w:val="Caption (fig &amp; table) Char"/>
    <w:link w:val="Captionfigtable"/>
    <w:rsid w:val="00C07CE0"/>
    <w:rPr>
      <w:rFonts w:ascii="Arial" w:eastAsia="MS Mincho" w:hAnsi="Arial" w:cs="Arial"/>
      <w:i/>
      <w:sz w:val="18"/>
      <w:lang w:eastAsia="en-US"/>
    </w:rPr>
  </w:style>
  <w:style w:type="character" w:styleId="UnresolvedMention">
    <w:name w:val="Unresolved Mention"/>
    <w:uiPriority w:val="99"/>
    <w:semiHidden/>
    <w:unhideWhenUsed/>
    <w:rsid w:val="00F634DB"/>
    <w:rPr>
      <w:color w:val="605E5C"/>
      <w:shd w:val="clear" w:color="auto" w:fill="E1DFDD"/>
    </w:rPr>
  </w:style>
  <w:style w:type="paragraph" w:customStyle="1" w:styleId="AbstractHeading">
    <w:name w:val="Abstract Heading"/>
    <w:basedOn w:val="Heading1"/>
    <w:qFormat/>
    <w:rsid w:val="00246E7B"/>
    <w:pPr>
      <w:ind w:left="1134" w:right="1183"/>
    </w:pPr>
  </w:style>
  <w:style w:type="paragraph" w:customStyle="1" w:styleId="Abstracttext">
    <w:name w:val="Abstract text"/>
    <w:basedOn w:val="AbstractHeading"/>
    <w:qFormat/>
    <w:rsid w:val="00017B66"/>
    <w:pPr>
      <w:jc w:val="both"/>
    </w:pPr>
    <w:rPr>
      <w:b w:val="0"/>
      <w:bCs/>
    </w:rPr>
  </w:style>
  <w:style w:type="paragraph" w:customStyle="1" w:styleId="Keywordsheading">
    <w:name w:val="Keywords heading"/>
    <w:basedOn w:val="AbstractHeading"/>
    <w:qFormat/>
    <w:rsid w:val="00896AB3"/>
  </w:style>
  <w:style w:type="paragraph" w:customStyle="1" w:styleId="Keywordstext">
    <w:name w:val="Keywords text"/>
    <w:basedOn w:val="Keywordsheading"/>
    <w:qFormat/>
    <w:rsid w:val="000115A7"/>
    <w:rPr>
      <w:b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217215">
      <w:bodyDiv w:val="1"/>
      <w:marLeft w:val="0"/>
      <w:marRight w:val="0"/>
      <w:marTop w:val="0"/>
      <w:marBottom w:val="0"/>
      <w:divBdr>
        <w:top w:val="none" w:sz="0" w:space="0" w:color="auto"/>
        <w:left w:val="none" w:sz="0" w:space="0" w:color="auto"/>
        <w:bottom w:val="none" w:sz="0" w:space="0" w:color="auto"/>
        <w:right w:val="none" w:sz="0" w:space="0" w:color="auto"/>
      </w:divBdr>
    </w:div>
    <w:div w:id="292492230">
      <w:bodyDiv w:val="1"/>
      <w:marLeft w:val="0"/>
      <w:marRight w:val="0"/>
      <w:marTop w:val="0"/>
      <w:marBottom w:val="0"/>
      <w:divBdr>
        <w:top w:val="none" w:sz="0" w:space="0" w:color="auto"/>
        <w:left w:val="none" w:sz="0" w:space="0" w:color="auto"/>
        <w:bottom w:val="none" w:sz="0" w:space="0" w:color="auto"/>
        <w:right w:val="none" w:sz="0" w:space="0" w:color="auto"/>
      </w:divBdr>
    </w:div>
    <w:div w:id="305596919">
      <w:bodyDiv w:val="1"/>
      <w:marLeft w:val="0"/>
      <w:marRight w:val="0"/>
      <w:marTop w:val="0"/>
      <w:marBottom w:val="0"/>
      <w:divBdr>
        <w:top w:val="none" w:sz="0" w:space="0" w:color="auto"/>
        <w:left w:val="none" w:sz="0" w:space="0" w:color="auto"/>
        <w:bottom w:val="none" w:sz="0" w:space="0" w:color="auto"/>
        <w:right w:val="none" w:sz="0" w:space="0" w:color="auto"/>
      </w:divBdr>
    </w:div>
    <w:div w:id="372118430">
      <w:bodyDiv w:val="1"/>
      <w:marLeft w:val="0"/>
      <w:marRight w:val="0"/>
      <w:marTop w:val="0"/>
      <w:marBottom w:val="0"/>
      <w:divBdr>
        <w:top w:val="none" w:sz="0" w:space="0" w:color="auto"/>
        <w:left w:val="none" w:sz="0" w:space="0" w:color="auto"/>
        <w:bottom w:val="none" w:sz="0" w:space="0" w:color="auto"/>
        <w:right w:val="none" w:sz="0" w:space="0" w:color="auto"/>
      </w:divBdr>
    </w:div>
    <w:div w:id="515074006">
      <w:bodyDiv w:val="1"/>
      <w:marLeft w:val="0"/>
      <w:marRight w:val="0"/>
      <w:marTop w:val="0"/>
      <w:marBottom w:val="0"/>
      <w:divBdr>
        <w:top w:val="none" w:sz="0" w:space="0" w:color="auto"/>
        <w:left w:val="none" w:sz="0" w:space="0" w:color="auto"/>
        <w:bottom w:val="none" w:sz="0" w:space="0" w:color="auto"/>
        <w:right w:val="none" w:sz="0" w:space="0" w:color="auto"/>
      </w:divBdr>
    </w:div>
    <w:div w:id="626161025">
      <w:bodyDiv w:val="1"/>
      <w:marLeft w:val="0"/>
      <w:marRight w:val="0"/>
      <w:marTop w:val="0"/>
      <w:marBottom w:val="0"/>
      <w:divBdr>
        <w:top w:val="none" w:sz="0" w:space="0" w:color="auto"/>
        <w:left w:val="none" w:sz="0" w:space="0" w:color="auto"/>
        <w:bottom w:val="none" w:sz="0" w:space="0" w:color="auto"/>
        <w:right w:val="none" w:sz="0" w:space="0" w:color="auto"/>
      </w:divBdr>
    </w:div>
    <w:div w:id="819729769">
      <w:bodyDiv w:val="1"/>
      <w:marLeft w:val="0"/>
      <w:marRight w:val="0"/>
      <w:marTop w:val="0"/>
      <w:marBottom w:val="0"/>
      <w:divBdr>
        <w:top w:val="none" w:sz="0" w:space="0" w:color="auto"/>
        <w:left w:val="none" w:sz="0" w:space="0" w:color="auto"/>
        <w:bottom w:val="none" w:sz="0" w:space="0" w:color="auto"/>
        <w:right w:val="none" w:sz="0" w:space="0" w:color="auto"/>
      </w:divBdr>
    </w:div>
    <w:div w:id="1126583044">
      <w:bodyDiv w:val="1"/>
      <w:marLeft w:val="0"/>
      <w:marRight w:val="0"/>
      <w:marTop w:val="0"/>
      <w:marBottom w:val="0"/>
      <w:divBdr>
        <w:top w:val="none" w:sz="0" w:space="0" w:color="auto"/>
        <w:left w:val="none" w:sz="0" w:space="0" w:color="auto"/>
        <w:bottom w:val="none" w:sz="0" w:space="0" w:color="auto"/>
        <w:right w:val="none" w:sz="0" w:space="0" w:color="auto"/>
      </w:divBdr>
    </w:div>
    <w:div w:id="1244871976">
      <w:bodyDiv w:val="1"/>
      <w:marLeft w:val="0"/>
      <w:marRight w:val="0"/>
      <w:marTop w:val="0"/>
      <w:marBottom w:val="0"/>
      <w:divBdr>
        <w:top w:val="none" w:sz="0" w:space="0" w:color="auto"/>
        <w:left w:val="none" w:sz="0" w:space="0" w:color="auto"/>
        <w:bottom w:val="none" w:sz="0" w:space="0" w:color="auto"/>
        <w:right w:val="none" w:sz="0" w:space="0" w:color="auto"/>
      </w:divBdr>
    </w:div>
    <w:div w:id="1325743176">
      <w:bodyDiv w:val="1"/>
      <w:marLeft w:val="0"/>
      <w:marRight w:val="0"/>
      <w:marTop w:val="0"/>
      <w:marBottom w:val="0"/>
      <w:divBdr>
        <w:top w:val="none" w:sz="0" w:space="0" w:color="auto"/>
        <w:left w:val="none" w:sz="0" w:space="0" w:color="auto"/>
        <w:bottom w:val="none" w:sz="0" w:space="0" w:color="auto"/>
        <w:right w:val="none" w:sz="0" w:space="0" w:color="auto"/>
      </w:divBdr>
    </w:div>
    <w:div w:id="1481269003">
      <w:bodyDiv w:val="1"/>
      <w:marLeft w:val="0"/>
      <w:marRight w:val="0"/>
      <w:marTop w:val="0"/>
      <w:marBottom w:val="0"/>
      <w:divBdr>
        <w:top w:val="none" w:sz="0" w:space="0" w:color="auto"/>
        <w:left w:val="none" w:sz="0" w:space="0" w:color="auto"/>
        <w:bottom w:val="none" w:sz="0" w:space="0" w:color="auto"/>
        <w:right w:val="none" w:sz="0" w:space="0" w:color="auto"/>
      </w:divBdr>
    </w:div>
    <w:div w:id="1747727554">
      <w:bodyDiv w:val="1"/>
      <w:marLeft w:val="0"/>
      <w:marRight w:val="0"/>
      <w:marTop w:val="0"/>
      <w:marBottom w:val="0"/>
      <w:divBdr>
        <w:top w:val="none" w:sz="0" w:space="0" w:color="auto"/>
        <w:left w:val="none" w:sz="0" w:space="0" w:color="auto"/>
        <w:bottom w:val="none" w:sz="0" w:space="0" w:color="auto"/>
        <w:right w:val="none" w:sz="0" w:space="0" w:color="auto"/>
      </w:divBdr>
    </w:div>
    <w:div w:id="1860853372">
      <w:bodyDiv w:val="1"/>
      <w:marLeft w:val="0"/>
      <w:marRight w:val="0"/>
      <w:marTop w:val="0"/>
      <w:marBottom w:val="0"/>
      <w:divBdr>
        <w:top w:val="none" w:sz="0" w:space="0" w:color="auto"/>
        <w:left w:val="none" w:sz="0" w:space="0" w:color="auto"/>
        <w:bottom w:val="none" w:sz="0" w:space="0" w:color="auto"/>
        <w:right w:val="none" w:sz="0" w:space="0" w:color="auto"/>
      </w:divBdr>
    </w:div>
    <w:div w:id="2092040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egice2025.co.uk" TargetMode="External"/><Relationship Id="rId2" Type="http://schemas.openxmlformats.org/officeDocument/2006/relationships/customXml" Target="../customXml/item2.xml"/><Relationship Id="rId16" Type="http://schemas.openxmlformats.org/officeDocument/2006/relationships/image" Target="https://eg-ice.org/wp-content/uploads/2024/01/Picture2.pn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Jul02</b:Tag>
    <b:SourceType>Book</b:SourceType>
    <b:Guid>{2E6DB9DB-104D-49D8-A29A-C50713406C0C}</b:Guid>
    <b:Title>London's Environment</b:Title>
    <b:Year>2002</b:Year>
    <b:Author>
      <b:Author>
        <b:NameList>
          <b:Person>
            <b:Last>Hunt</b:Last>
            <b:First>Julian</b:First>
          </b:Person>
        </b:NameList>
      </b:Author>
    </b:Author>
    <b:City>London</b:City>
    <b:Publisher>Imperial College Press</b:Publisher>
    <b:RefOrder>1</b:RefOrder>
  </b:Source>
</b:Sources>
</file>

<file path=customXml/item2.xml><?xml version="1.0" encoding="utf-8"?>
<p:properties xmlns:p="http://schemas.microsoft.com/office/2006/metadata/properties" xmlns:xsi="http://www.w3.org/2001/XMLSchema-instance" xmlns:pc="http://schemas.microsoft.com/office/infopath/2007/PartnerControls">
  <documentManagement>
    <TaxCatchAll xmlns="06c96c53-fbaa-458c-8234-f032d09dee87"/>
    <lcf76f155ced4ddcb4097134ff3c332f xmlns="f0c98dcc-332f-4f33-92b8-9fa3a3f16af2">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1A4966ED4033A4A83F4B1AB21983F26" ma:contentTypeVersion="11" ma:contentTypeDescription="Create a new document." ma:contentTypeScope="" ma:versionID="bc7703226245dc332de5e20b76d0f18c">
  <xsd:schema xmlns:xsd="http://www.w3.org/2001/XMLSchema" xmlns:xs="http://www.w3.org/2001/XMLSchema" xmlns:p="http://schemas.microsoft.com/office/2006/metadata/properties" xmlns:ns2="f0c98dcc-332f-4f33-92b8-9fa3a3f16af2" xmlns:ns3="06c96c53-fbaa-458c-8234-f032d09dee87" targetNamespace="http://schemas.microsoft.com/office/2006/metadata/properties" ma:root="true" ma:fieldsID="77baf9c28f83b24495c24c060375f598" ns2:_="" ns3:_="">
    <xsd:import namespace="f0c98dcc-332f-4f33-92b8-9fa3a3f16af2"/>
    <xsd:import namespace="06c96c53-fbaa-458c-8234-f032d09dee8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c98dcc-332f-4f33-92b8-9fa3a3f16a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b3e5f84b-6ca5-478f-9f05-3b2f85c90bb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6c96c53-fbaa-458c-8234-f032d09dee8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1d038f5-d162-4f25-bec2-c079cac5e35c}" ma:internalName="TaxCatchAll" ma:showField="CatchAllData" ma:web="06c96c53-fbaa-458c-8234-f032d09dee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7AEBB80-E06B-4C6C-83F9-AF8C5FC63BC1}">
  <ds:schemaRefs>
    <ds:schemaRef ds:uri="http://schemas.openxmlformats.org/officeDocument/2006/bibliography"/>
  </ds:schemaRefs>
</ds:datastoreItem>
</file>

<file path=customXml/itemProps2.xml><?xml version="1.0" encoding="utf-8"?>
<ds:datastoreItem xmlns:ds="http://schemas.openxmlformats.org/officeDocument/2006/customXml" ds:itemID="{0B06F91D-13C6-469B-B0AA-24CA6B09C68D}">
  <ds:schemaRefs>
    <ds:schemaRef ds:uri="http://schemas.microsoft.com/office/2006/metadata/properties"/>
    <ds:schemaRef ds:uri="http://schemas.microsoft.com/office/infopath/2007/PartnerControls"/>
    <ds:schemaRef ds:uri="06c96c53-fbaa-458c-8234-f032d09dee87"/>
    <ds:schemaRef ds:uri="f0c98dcc-332f-4f33-92b8-9fa3a3f16af2"/>
  </ds:schemaRefs>
</ds:datastoreItem>
</file>

<file path=customXml/itemProps3.xml><?xml version="1.0" encoding="utf-8"?>
<ds:datastoreItem xmlns:ds="http://schemas.openxmlformats.org/officeDocument/2006/customXml" ds:itemID="{A822B88F-FF3F-4795-A6B0-9D609CBFB3CB}">
  <ds:schemaRefs>
    <ds:schemaRef ds:uri="http://schemas.microsoft.com/sharepoint/v3/contenttype/forms"/>
  </ds:schemaRefs>
</ds:datastoreItem>
</file>

<file path=customXml/itemProps4.xml><?xml version="1.0" encoding="utf-8"?>
<ds:datastoreItem xmlns:ds="http://schemas.openxmlformats.org/officeDocument/2006/customXml" ds:itemID="{B5B03EC5-148B-4BD5-AD09-853A278CEC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c98dcc-332f-4f33-92b8-9fa3a3f16af2"/>
    <ds:schemaRef ds:uri="06c96c53-fbaa-458c-8234-f032d09dee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1298</Words>
  <Characters>6828</Characters>
  <Application>Microsoft Office Word</Application>
  <DocSecurity>0</DocSecurity>
  <Lines>243</Lines>
  <Paragraphs>111</Paragraphs>
  <ScaleCrop>false</ScaleCrop>
  <HeadingPairs>
    <vt:vector size="6" baseType="variant">
      <vt:variant>
        <vt:lpstr>Tytuł</vt:lpstr>
      </vt:variant>
      <vt:variant>
        <vt:i4>1</vt:i4>
      </vt:variant>
      <vt:variant>
        <vt:lpstr>Título</vt:lpstr>
      </vt:variant>
      <vt:variant>
        <vt:i4>1</vt:i4>
      </vt:variant>
      <vt:variant>
        <vt:lpstr>Title</vt:lpstr>
      </vt:variant>
      <vt:variant>
        <vt:i4>1</vt:i4>
      </vt:variant>
    </vt:vector>
  </HeadingPairs>
  <TitlesOfParts>
    <vt:vector size="3" baseType="lpstr">
      <vt:lpstr>PLEA 2020 Abtract template</vt:lpstr>
      <vt:lpstr>PLEA 2020 Abtract template</vt:lpstr>
      <vt:lpstr>PLEA 2020 Abtract template</vt:lpstr>
    </vt:vector>
  </TitlesOfParts>
  <Company>HMC Architects</Company>
  <LinksUpToDate>false</LinksUpToDate>
  <CharactersWithSpaces>8015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PLEA 2020 Abtract template</dc:title>
  <dc:subject/>
  <dc:creator>Jorge Rodríguez Álvarez</dc:creator>
  <cp:keywords>PLEA 2020 Abstract;template</cp:keywords>
  <cp:lastModifiedBy>Alejandro Moreno-Rangel</cp:lastModifiedBy>
  <cp:revision>7</cp:revision>
  <cp:lastPrinted>2013-03-18T18:30:00Z</cp:lastPrinted>
  <dcterms:created xsi:type="dcterms:W3CDTF">2025-04-14T14:17:00Z</dcterms:created>
  <dcterms:modified xsi:type="dcterms:W3CDTF">2025-04-14T14:20:00Z</dcterms:modified>
</cp:coreProperties>
</file>